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left="6663"/>
        <w:rPr>
          <w:sz w:val="28"/>
          <w:szCs w:val="28"/>
        </w:rPr>
      </w:pPr>
      <w:bookmarkStart w:id="0" w:name="_GoBack"/>
      <w:bookmarkEnd w:id="0"/>
      <w:r w:rsidRPr="00986887">
        <w:rPr>
          <w:sz w:val="28"/>
          <w:szCs w:val="28"/>
        </w:rPr>
        <w:t>ПРИЛОЖЕНИЕ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left="6663"/>
        <w:rPr>
          <w:sz w:val="28"/>
          <w:szCs w:val="28"/>
        </w:rPr>
      </w:pPr>
      <w:r w:rsidRPr="00986887">
        <w:rPr>
          <w:sz w:val="28"/>
          <w:szCs w:val="28"/>
        </w:rPr>
        <w:t>к решению</w:t>
      </w:r>
    </w:p>
    <w:p w:rsidR="00986887" w:rsidRDefault="00986887" w:rsidP="00986887">
      <w:pPr>
        <w:autoSpaceDE w:val="0"/>
        <w:autoSpaceDN w:val="0"/>
        <w:adjustRightInd w:val="0"/>
        <w:ind w:left="6663"/>
        <w:rPr>
          <w:sz w:val="28"/>
          <w:szCs w:val="28"/>
        </w:rPr>
      </w:pPr>
      <w:r w:rsidRPr="00986887">
        <w:rPr>
          <w:sz w:val="28"/>
          <w:szCs w:val="28"/>
        </w:rPr>
        <w:t>Пермской городской Думы</w:t>
      </w:r>
    </w:p>
    <w:p w:rsidR="00BF43D9" w:rsidRPr="00986887" w:rsidRDefault="00BF43D9" w:rsidP="00986887">
      <w:pPr>
        <w:autoSpaceDE w:val="0"/>
        <w:autoSpaceDN w:val="0"/>
        <w:adjustRightInd w:val="0"/>
        <w:ind w:left="6663"/>
        <w:rPr>
          <w:sz w:val="28"/>
          <w:szCs w:val="28"/>
        </w:rPr>
      </w:pPr>
      <w:r>
        <w:rPr>
          <w:sz w:val="28"/>
          <w:szCs w:val="28"/>
        </w:rPr>
        <w:t xml:space="preserve">от 24.03.2015 № </w:t>
      </w:r>
      <w:r w:rsidR="0072059B">
        <w:rPr>
          <w:sz w:val="28"/>
          <w:szCs w:val="28"/>
        </w:rPr>
        <w:t>49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86887">
        <w:rPr>
          <w:b/>
          <w:caps/>
          <w:sz w:val="28"/>
          <w:szCs w:val="28"/>
        </w:rPr>
        <w:t>Изменения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86887">
        <w:rPr>
          <w:b/>
          <w:sz w:val="28"/>
          <w:szCs w:val="28"/>
        </w:rPr>
        <w:t>в Положение о бюджете и бюджетном процессе в городе Перми, утвержденное решением Пермской городской Думы от 28.08.2007 № 185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1. В статье 3: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1.1 дополнить абзацем восьмым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«текущий финансовый год – год, в котором осуществляется исполнение бюджета города Перми, составление и рассмотрение проекта бюджета города Перми на очередной финансовый год и плановый период,»;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1.2 в абзацах восемнадцатом, двадцать первом слова «казенное учрежд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ние,» исключить.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2. В пункте 1 статьи 4 слова «разрабатывается и» исключить.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3. В пункте 2 статьи 5: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3.1 в абзаце пятом слова «и видов» исключить;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3.2 дополнить абзацем одиннадцатым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«Департамент финансов утверждает перечень кодов видов источников ф</w:t>
      </w:r>
      <w:r w:rsidRPr="00986887">
        <w:rPr>
          <w:sz w:val="28"/>
          <w:szCs w:val="28"/>
        </w:rPr>
        <w:t>и</w:t>
      </w:r>
      <w:r w:rsidRPr="00986887">
        <w:rPr>
          <w:sz w:val="28"/>
          <w:szCs w:val="28"/>
        </w:rPr>
        <w:t>нансирования дефицита бюджета города Перми, главными администраторами к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торых являются органы местного самоуправления, органы администрации города Перми и (или) находящиеся в их ведении казенные учреждения.».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4. В пункте 2 статьи 6 слова «решением Пермской городской Думы» зам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нить словами «настоящим Положением».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5. Статью 7 дополнить пунктом 6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«6. Нормативные правовые акты, муниципальные правовые акты, договоры, в соответствии с которыми уплачиваются платежи, являющиеся источниками н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налоговых доходов бюджета города Перми, должны предусматривать положения о порядке их исчисления, размерах, сроках и (или) об условиях</w:t>
      </w:r>
      <w:r w:rsidR="007933F7">
        <w:rPr>
          <w:sz w:val="28"/>
          <w:szCs w:val="28"/>
        </w:rPr>
        <w:t xml:space="preserve"> </w:t>
      </w:r>
      <w:r w:rsidRPr="00986887">
        <w:rPr>
          <w:sz w:val="28"/>
          <w:szCs w:val="28"/>
        </w:rPr>
        <w:t>их уплаты.».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6. В абзаце седьмом пункта 1 статьи 10 слова «(за исключением полном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чий, связанных с введением в установленном порядке в эксплуатацию объектов муниципальной собственности города Перми)» исключить.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7. В абзаце седьмом пункта 2 статьи 11 слово «двух» заменить словом «трех».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8. Пункт 1 статьи 12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«1. Ведомственная целевая программа – комплекс мероприятий, соглас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ванных по срокам и ресурсам, порядок разработки, утверждения и реализации к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торых установлен администрацией города Перми, направленных на решение з</w:t>
      </w:r>
      <w:r w:rsidRPr="00986887">
        <w:rPr>
          <w:sz w:val="28"/>
          <w:szCs w:val="28"/>
        </w:rPr>
        <w:t>а</w:t>
      </w:r>
      <w:r w:rsidRPr="00986887">
        <w:rPr>
          <w:sz w:val="28"/>
          <w:szCs w:val="28"/>
        </w:rPr>
        <w:t>дач отдельного функционального органа (подразделения) администрации города Перми.».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9. В пункте 4 статьи 13 слова «ежеквартальному и» исключить, слово «отч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там» заменить словом «отчету».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lastRenderedPageBreak/>
        <w:t>10. Абзац восьмой статьи 18 после слов «источников финансирования» д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полнить словом «дефицита».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 В статье 20: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11.1 пункт 3 дополнить абзацем десятым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«устанавливает порядок формирования и ведения реестра источников дох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дов бюджета города Перми,»;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11.2 пункт 6 дополнить абзацем пятым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«обеспечивает соблюдение получателями межбюджетных субсидий, су</w:t>
      </w:r>
      <w:r w:rsidRPr="00986887">
        <w:rPr>
          <w:sz w:val="28"/>
          <w:szCs w:val="28"/>
        </w:rPr>
        <w:t>б</w:t>
      </w:r>
      <w:r w:rsidRPr="00986887">
        <w:rPr>
          <w:sz w:val="28"/>
          <w:szCs w:val="28"/>
        </w:rPr>
        <w:t xml:space="preserve">венций и иных межбюджетных трансфертов, имеющих целевое назначение, </w:t>
      </w:r>
      <w:r w:rsidRPr="00986887">
        <w:rPr>
          <w:sz w:val="28"/>
          <w:szCs w:val="28"/>
        </w:rPr>
        <w:br/>
        <w:t>а также иных субсидий и бюджетных инвестиций, условий, целей и порядка, установленных при их предоставлении,»;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11.3 пункт 7 дополнить абзацами шестым, седьмым следующего содерж</w:t>
      </w:r>
      <w:r w:rsidRPr="00986887">
        <w:rPr>
          <w:sz w:val="28"/>
          <w:szCs w:val="28"/>
        </w:rPr>
        <w:t>а</w:t>
      </w:r>
      <w:r w:rsidRPr="00986887">
        <w:rPr>
          <w:sz w:val="28"/>
          <w:szCs w:val="28"/>
        </w:rPr>
        <w:t>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«ведет реестр источников доходов бюджета города Перми по закрепленным за ним источникам доходов на основании перечня источников доходов бюджетов бюджетной системы Российской Федерации,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осуществляет иные бюджетные полномочия, установленные Бюджетным кодексом Российской Федерации, настоящим Положением и принимаемыми в с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ответствии с ними нормативными правовыми актами, регулирующими бюдже</w:t>
      </w:r>
      <w:r w:rsidRPr="00986887">
        <w:rPr>
          <w:sz w:val="28"/>
          <w:szCs w:val="28"/>
        </w:rPr>
        <w:t>т</w:t>
      </w:r>
      <w:r w:rsidRPr="00986887">
        <w:rPr>
          <w:sz w:val="28"/>
          <w:szCs w:val="28"/>
        </w:rPr>
        <w:t>ные правоотношения.»;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11.4 пункт 8 дополнить абзацем восьмым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«осуществляет иные бюджетные полномочия, установленные Бюджетным кодексом Российской Федерации, настоящим Положением и принимаемыми</w:t>
      </w:r>
      <w:r w:rsidR="007933F7">
        <w:rPr>
          <w:sz w:val="28"/>
          <w:szCs w:val="28"/>
        </w:rPr>
        <w:t xml:space="preserve"> </w:t>
      </w:r>
      <w:r w:rsidRPr="00986887">
        <w:rPr>
          <w:sz w:val="28"/>
          <w:szCs w:val="28"/>
        </w:rPr>
        <w:t>в с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ответствии с ними нормативными правовыми актами, регулирующими бюдже</w:t>
      </w:r>
      <w:r w:rsidRPr="00986887">
        <w:rPr>
          <w:sz w:val="28"/>
          <w:szCs w:val="28"/>
        </w:rPr>
        <w:t>т</w:t>
      </w:r>
      <w:r w:rsidRPr="00986887">
        <w:rPr>
          <w:sz w:val="28"/>
          <w:szCs w:val="28"/>
        </w:rPr>
        <w:t>ные правоотношения.»;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11.5 пункт 10 дополнить абзацем шестым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«осуществляет иные бюджетные полномочия, установленные Бюджетным кодексом Российской Федерации, настоящим Положением и принимаемыми в с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ответствии с ними нормативными правовыми актами, регулирующими бюдже</w:t>
      </w:r>
      <w:r w:rsidRPr="00986887">
        <w:rPr>
          <w:sz w:val="28"/>
          <w:szCs w:val="28"/>
        </w:rPr>
        <w:t>т</w:t>
      </w:r>
      <w:r w:rsidRPr="00986887">
        <w:rPr>
          <w:sz w:val="28"/>
          <w:szCs w:val="28"/>
        </w:rPr>
        <w:t>ные правоотношения,»;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11.6 пункт 11 дополнить абзацем четвертым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«обеспечивает результативность, целевой характер использования пред</w:t>
      </w:r>
      <w:r w:rsidRPr="00986887">
        <w:rPr>
          <w:sz w:val="28"/>
          <w:szCs w:val="28"/>
        </w:rPr>
        <w:t>у</w:t>
      </w:r>
      <w:r w:rsidRPr="00986887">
        <w:rPr>
          <w:sz w:val="28"/>
          <w:szCs w:val="28"/>
        </w:rPr>
        <w:t>смотренных ему бюджетных ассигнований,».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12. В пункте 1 статьи 21: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12.1 дополнить абзацем пятым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«ведет реестр источников доходов бюджета города Перми,»;</w:t>
      </w:r>
    </w:p>
    <w:p w:rsidR="00986887" w:rsidRPr="00986887" w:rsidRDefault="0012767A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</w:t>
      </w:r>
      <w:r w:rsidR="00986887" w:rsidRPr="00986887">
        <w:rPr>
          <w:sz w:val="28"/>
          <w:szCs w:val="28"/>
        </w:rPr>
        <w:t xml:space="preserve"> абзац девятый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«разрабатывает основные направления бюджетной политики города Перми и основные направления налоговой политики города Перми на очередной фина</w:t>
      </w:r>
      <w:r w:rsidRPr="00986887">
        <w:rPr>
          <w:sz w:val="28"/>
          <w:szCs w:val="28"/>
        </w:rPr>
        <w:t>н</w:t>
      </w:r>
      <w:r w:rsidRPr="00986887">
        <w:rPr>
          <w:sz w:val="28"/>
          <w:szCs w:val="28"/>
        </w:rPr>
        <w:t>совый год и плановый период».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13. Пункт 3 статьи 22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«3. Составление проекта бюджета города Перми основывается на: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вания к бюджетной политике) в Российской Федерации;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lastRenderedPageBreak/>
        <w:t>основных направлениях бюджетной политики города Перми и основных направлениях налоговой политики города Перми;</w:t>
      </w:r>
    </w:p>
    <w:p w:rsidR="00986887" w:rsidRPr="00986887" w:rsidRDefault="00352A44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6887" w:rsidRPr="00986887">
        <w:rPr>
          <w:sz w:val="28"/>
          <w:szCs w:val="28"/>
        </w:rPr>
        <w:t>рогнозе социально-экономического развития города Перми;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муниципальных программах.».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14. Статью 24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 xml:space="preserve">«Статья 24. Основные направления бюджетной политики города Перми </w:t>
      </w:r>
      <w:r w:rsidRPr="00986887">
        <w:rPr>
          <w:sz w:val="28"/>
          <w:szCs w:val="28"/>
        </w:rPr>
        <w:br/>
        <w:t>и основные направления налоговой политики города Перми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 xml:space="preserve">1. Основные направления бюджетной политики города Перми включают </w:t>
      </w:r>
      <w:r w:rsidR="00507998">
        <w:rPr>
          <w:sz w:val="28"/>
          <w:szCs w:val="28"/>
        </w:rPr>
        <w:br/>
      </w:r>
      <w:r w:rsidRPr="00322707">
        <w:rPr>
          <w:sz w:val="28"/>
          <w:szCs w:val="28"/>
        </w:rPr>
        <w:t>в себя: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>итоги реализации бюджетной политики города Перми в отчетном финанс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>вом году,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 xml:space="preserve">условия реализации бюджетной политики города Перми в текущем году </w:t>
      </w:r>
      <w:r w:rsidR="00507998">
        <w:rPr>
          <w:sz w:val="28"/>
          <w:szCs w:val="28"/>
        </w:rPr>
        <w:br/>
      </w:r>
      <w:r w:rsidRPr="00322707">
        <w:rPr>
          <w:sz w:val="28"/>
          <w:szCs w:val="28"/>
        </w:rPr>
        <w:t>и плановом периоде, в том числе основные параметры прогноза социально-экономического развития города Перми, положенные в основу составления пр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>екта бюджета города Перми на очередной финансовый год и плановый период,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>основные положения, принятые за основу при формировании прогноза д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>ходов проекта бюджета города Перми, основные подходы к формированию ра</w:t>
      </w:r>
      <w:r w:rsidRPr="00322707">
        <w:rPr>
          <w:sz w:val="28"/>
          <w:szCs w:val="28"/>
        </w:rPr>
        <w:t>с</w:t>
      </w:r>
      <w:r w:rsidRPr="00322707">
        <w:rPr>
          <w:sz w:val="28"/>
          <w:szCs w:val="28"/>
        </w:rPr>
        <w:t>ходов бюджета города Перми и бюджетную политику в области муниципального долга на очередной финансовый год и плановый период,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>цели и задачи бюджетной политики города Перми на очередной финанс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>вый год и плановый период.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 xml:space="preserve">2. Основные направления налоговой политики города Перми включают </w:t>
      </w:r>
      <w:r w:rsidRPr="00322707">
        <w:rPr>
          <w:sz w:val="28"/>
          <w:szCs w:val="28"/>
        </w:rPr>
        <w:br/>
        <w:t>в себя основные изменения законодательства о налогах и сборах, принятые на ф</w:t>
      </w:r>
      <w:r w:rsidRPr="00322707">
        <w:rPr>
          <w:sz w:val="28"/>
          <w:szCs w:val="28"/>
        </w:rPr>
        <w:t>е</w:t>
      </w:r>
      <w:r w:rsidRPr="00322707">
        <w:rPr>
          <w:sz w:val="28"/>
          <w:szCs w:val="28"/>
        </w:rPr>
        <w:t>деральном и региональном уровне, изменения нормативных правовых актов гор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>да Перми, оказывающие влияние на изменение объемов поступлений налоговых доходов бюджета города Перми в очередном финансовом году и плановом пери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>де.</w:t>
      </w:r>
    </w:p>
    <w:p w:rsidR="0032270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 xml:space="preserve">3. Администрация города Перми до 15 августа текущего года вносит </w:t>
      </w:r>
      <w:r w:rsidRPr="00322707">
        <w:rPr>
          <w:sz w:val="28"/>
          <w:szCs w:val="28"/>
        </w:rPr>
        <w:br/>
        <w:t>в Пермскую городскую Думу основные направления бюджетной политики города Перми и основные направления налоговой политики города Перми с приложен</w:t>
      </w:r>
      <w:r w:rsidRPr="00322707">
        <w:rPr>
          <w:sz w:val="28"/>
          <w:szCs w:val="28"/>
        </w:rPr>
        <w:t>и</w:t>
      </w:r>
      <w:r w:rsidRPr="00322707">
        <w:rPr>
          <w:sz w:val="28"/>
          <w:szCs w:val="28"/>
        </w:rPr>
        <w:t>ем предварительных параметров основных характеристик проекта бюджета гор</w:t>
      </w:r>
      <w:r w:rsidRPr="00322707">
        <w:rPr>
          <w:sz w:val="28"/>
          <w:szCs w:val="28"/>
        </w:rPr>
        <w:t>о</w:t>
      </w:r>
      <w:r w:rsidRPr="00322707">
        <w:rPr>
          <w:sz w:val="28"/>
          <w:szCs w:val="28"/>
        </w:rPr>
        <w:t xml:space="preserve">да Перми на очередной финансовый год и плановый период для рассмотрения </w:t>
      </w:r>
      <w:r w:rsidR="00507998">
        <w:rPr>
          <w:sz w:val="28"/>
          <w:szCs w:val="28"/>
        </w:rPr>
        <w:br/>
      </w:r>
      <w:r w:rsidRPr="00322707">
        <w:rPr>
          <w:sz w:val="28"/>
          <w:szCs w:val="28"/>
        </w:rPr>
        <w:t xml:space="preserve">и одобрения </w:t>
      </w:r>
      <w:r w:rsidR="005F1A1F">
        <w:rPr>
          <w:sz w:val="28"/>
          <w:szCs w:val="28"/>
        </w:rPr>
        <w:t>на заседании комитета</w:t>
      </w:r>
      <w:r w:rsidRPr="00322707">
        <w:rPr>
          <w:sz w:val="28"/>
          <w:szCs w:val="28"/>
        </w:rPr>
        <w:t xml:space="preserve"> Пермской городской Думы по бюджету </w:t>
      </w:r>
      <w:r w:rsidR="005F1A1F">
        <w:rPr>
          <w:sz w:val="28"/>
          <w:szCs w:val="28"/>
        </w:rPr>
        <w:br/>
      </w:r>
      <w:r w:rsidRPr="00322707">
        <w:rPr>
          <w:sz w:val="28"/>
          <w:szCs w:val="28"/>
        </w:rPr>
        <w:t>и налогам с участием председателей и других членов комитетов Пермской горо</w:t>
      </w:r>
      <w:r w:rsidRPr="00322707">
        <w:rPr>
          <w:sz w:val="28"/>
          <w:szCs w:val="28"/>
        </w:rPr>
        <w:t>д</w:t>
      </w:r>
      <w:r w:rsidRPr="00322707">
        <w:rPr>
          <w:sz w:val="28"/>
          <w:szCs w:val="28"/>
        </w:rPr>
        <w:t>ской Думы.</w:t>
      </w:r>
    </w:p>
    <w:p w:rsidR="00986887" w:rsidRPr="00322707" w:rsidRDefault="00322707" w:rsidP="003227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2707">
        <w:rPr>
          <w:sz w:val="28"/>
          <w:szCs w:val="28"/>
        </w:rPr>
        <w:t>4. Основные направления бюджетной политики города Перми и основные направления налоговой политики города Перми утверждаются администрацией города Перми.</w:t>
      </w:r>
      <w:r w:rsidR="00986887" w:rsidRPr="00322707">
        <w:rPr>
          <w:sz w:val="28"/>
          <w:szCs w:val="28"/>
        </w:rPr>
        <w:t>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15. В пункте 5 статьи 28: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15.1 абзац второй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 xml:space="preserve">«основные направления бюджетной политики города Перми и основные направления налоговой политики города Перми на очередной финансовый год </w:t>
      </w:r>
      <w:r w:rsidRPr="00986887">
        <w:rPr>
          <w:sz w:val="28"/>
          <w:szCs w:val="28"/>
        </w:rPr>
        <w:br/>
        <w:t>и плановый период,»;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15.2 дополнить абзацем восьмым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«реестр источников доходов бюджета города Перми,».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lastRenderedPageBreak/>
        <w:t>16. В статье 36: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16.1 абзацы с третьего по шестнадцатый</w:t>
      </w:r>
      <w:r w:rsidR="00BE1DD8">
        <w:rPr>
          <w:sz w:val="28"/>
          <w:szCs w:val="28"/>
        </w:rPr>
        <w:t xml:space="preserve"> пункта 2</w:t>
      </w:r>
      <w:r w:rsidRPr="00986887">
        <w:rPr>
          <w:sz w:val="28"/>
          <w:szCs w:val="28"/>
        </w:rPr>
        <w:t xml:space="preserve"> признать утратившими силу;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 xml:space="preserve">16.2 </w:t>
      </w:r>
      <w:r w:rsidR="00BE1DD8" w:rsidRPr="002B5BF1">
        <w:rPr>
          <w:color w:val="000000"/>
          <w:sz w:val="28"/>
          <w:szCs w:val="28"/>
          <w:lang w:bidi="ru-RU"/>
        </w:rPr>
        <w:t>дополнить пунктами 2</w:t>
      </w:r>
      <w:r w:rsidR="00BE1DD8">
        <w:rPr>
          <w:color w:val="000000"/>
          <w:sz w:val="28"/>
          <w:szCs w:val="28"/>
          <w:vertAlign w:val="superscript"/>
          <w:lang w:bidi="ru-RU"/>
        </w:rPr>
        <w:t>1</w:t>
      </w:r>
      <w:r w:rsidR="00BE1DD8" w:rsidRPr="002B5BF1">
        <w:rPr>
          <w:color w:val="000000"/>
          <w:sz w:val="28"/>
          <w:szCs w:val="28"/>
          <w:lang w:bidi="ru-RU"/>
        </w:rPr>
        <w:t xml:space="preserve"> , 2</w:t>
      </w:r>
      <w:r w:rsidR="00BE1DD8">
        <w:rPr>
          <w:color w:val="000000"/>
          <w:sz w:val="28"/>
          <w:szCs w:val="28"/>
          <w:vertAlign w:val="superscript"/>
          <w:lang w:bidi="ru-RU"/>
        </w:rPr>
        <w:t>2</w:t>
      </w:r>
      <w:r w:rsidR="00BE1DD8" w:rsidRPr="002B5BF1">
        <w:rPr>
          <w:color w:val="000000"/>
          <w:sz w:val="28"/>
          <w:szCs w:val="28"/>
          <w:lang w:bidi="ru-RU"/>
        </w:rPr>
        <w:t xml:space="preserve">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«2</w:t>
      </w:r>
      <w:r w:rsidRPr="00986887">
        <w:rPr>
          <w:sz w:val="28"/>
          <w:szCs w:val="28"/>
          <w:vertAlign w:val="superscript"/>
        </w:rPr>
        <w:t>1</w:t>
      </w:r>
      <w:r w:rsidRPr="00986887">
        <w:rPr>
          <w:sz w:val="28"/>
          <w:szCs w:val="28"/>
        </w:rPr>
        <w:t>. В сводную бюджетную роспись могут быть внесены изменения</w:t>
      </w:r>
      <w:r w:rsidR="00F52199">
        <w:rPr>
          <w:sz w:val="28"/>
          <w:szCs w:val="28"/>
        </w:rPr>
        <w:t xml:space="preserve"> </w:t>
      </w:r>
      <w:r w:rsidRPr="00986887">
        <w:rPr>
          <w:sz w:val="28"/>
          <w:szCs w:val="28"/>
        </w:rPr>
        <w:t>в соо</w:t>
      </w:r>
      <w:r w:rsidRPr="00986887">
        <w:rPr>
          <w:sz w:val="28"/>
          <w:szCs w:val="28"/>
        </w:rPr>
        <w:t>т</w:t>
      </w:r>
      <w:r w:rsidRPr="00986887">
        <w:rPr>
          <w:sz w:val="28"/>
          <w:szCs w:val="28"/>
        </w:rPr>
        <w:t>ветствии с решениями начальника департамента финансов без внесения измен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ний в решение о бюджете города Перми: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– в пределах общего об</w:t>
      </w:r>
      <w:r w:rsidRPr="00986887">
        <w:rPr>
          <w:sz w:val="28"/>
          <w:szCs w:val="28"/>
        </w:rPr>
        <w:t>ъ</w:t>
      </w:r>
      <w:r w:rsidRPr="00986887">
        <w:rPr>
          <w:sz w:val="28"/>
          <w:szCs w:val="28"/>
        </w:rPr>
        <w:t>ема указанных ассигнований, утвержденных решением о бюджете города Перми на их исполнение в текущем финансовом году, а также с его превышением не б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 xml:space="preserve">лее чем на 5 процентов за счет перераспределения средств, зарезервированных </w:t>
      </w:r>
      <w:r w:rsidR="00507998">
        <w:rPr>
          <w:sz w:val="28"/>
          <w:szCs w:val="28"/>
        </w:rPr>
        <w:br/>
      </w:r>
      <w:r w:rsidRPr="00986887">
        <w:rPr>
          <w:sz w:val="28"/>
          <w:szCs w:val="28"/>
        </w:rPr>
        <w:t xml:space="preserve">в составе утвержденных бюджетных ассигнований, 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изменения функций и полномочий главных распорядителей (ра</w:t>
      </w:r>
      <w:r w:rsidRPr="00986887">
        <w:rPr>
          <w:sz w:val="28"/>
          <w:szCs w:val="28"/>
        </w:rPr>
        <w:t>с</w:t>
      </w:r>
      <w:r w:rsidRPr="00986887">
        <w:rPr>
          <w:sz w:val="28"/>
          <w:szCs w:val="28"/>
        </w:rPr>
        <w:t>порядителей), получателей бюджетных средств, а также в связи с передачей гос</w:t>
      </w:r>
      <w:r w:rsidRPr="00986887">
        <w:rPr>
          <w:sz w:val="28"/>
          <w:szCs w:val="28"/>
        </w:rPr>
        <w:t>у</w:t>
      </w:r>
      <w:r w:rsidRPr="00986887">
        <w:rPr>
          <w:sz w:val="28"/>
          <w:szCs w:val="28"/>
        </w:rPr>
        <w:t>дарственного (муниципального) имущества,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исполнения судебных актов, предусматривающих обращение взы</w:t>
      </w:r>
      <w:r w:rsidRPr="00986887">
        <w:rPr>
          <w:sz w:val="28"/>
          <w:szCs w:val="28"/>
        </w:rPr>
        <w:t>с</w:t>
      </w:r>
      <w:r w:rsidRPr="00986887">
        <w:rPr>
          <w:sz w:val="28"/>
          <w:szCs w:val="28"/>
        </w:rPr>
        <w:t>кания на средства бюджета города Перми,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использования (перераспределения) средств резервного фонда а</w:t>
      </w:r>
      <w:r w:rsidRPr="00986887">
        <w:rPr>
          <w:sz w:val="28"/>
          <w:szCs w:val="28"/>
        </w:rPr>
        <w:t>д</w:t>
      </w:r>
      <w:r w:rsidRPr="00986887">
        <w:rPr>
          <w:sz w:val="28"/>
          <w:szCs w:val="28"/>
        </w:rPr>
        <w:t xml:space="preserve">министрации города Перми, а также средств, иным образом зарезервированных </w:t>
      </w:r>
      <w:r w:rsidR="00507998">
        <w:rPr>
          <w:sz w:val="28"/>
          <w:szCs w:val="28"/>
        </w:rPr>
        <w:br/>
      </w:r>
      <w:r w:rsidRPr="00986887">
        <w:rPr>
          <w:sz w:val="28"/>
          <w:szCs w:val="28"/>
        </w:rPr>
        <w:t xml:space="preserve">в составе утвержденных бюджетных ассигнований, с указанием в решении </w:t>
      </w:r>
      <w:r w:rsidR="002924BB">
        <w:rPr>
          <w:sz w:val="28"/>
          <w:szCs w:val="28"/>
        </w:rPr>
        <w:br/>
      </w:r>
      <w:r w:rsidRPr="00986887">
        <w:rPr>
          <w:sz w:val="28"/>
          <w:szCs w:val="28"/>
        </w:rPr>
        <w:t>о бюджете города Перми объема и направлений их использования,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перераспределения бюджетных ассигнований, предоставляемых</w:t>
      </w:r>
      <w:r w:rsidRPr="00986887">
        <w:rPr>
          <w:sz w:val="28"/>
          <w:szCs w:val="28"/>
        </w:rPr>
        <w:br/>
        <w:t xml:space="preserve"> на конкурсной основе,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перераспределения бюджетных ассигнований между текущим ф</w:t>
      </w:r>
      <w:r w:rsidRPr="00986887">
        <w:rPr>
          <w:sz w:val="28"/>
          <w:szCs w:val="28"/>
        </w:rPr>
        <w:t>и</w:t>
      </w:r>
      <w:r w:rsidRPr="00986887">
        <w:rPr>
          <w:sz w:val="28"/>
          <w:szCs w:val="28"/>
        </w:rPr>
        <w:t>нансовым годом и плановым периодом – в пределах предусмотренного решением о бюджете города Перми общего объема бюджетных ассигнований главному ра</w:t>
      </w:r>
      <w:r w:rsidRPr="00986887">
        <w:rPr>
          <w:sz w:val="28"/>
          <w:szCs w:val="28"/>
        </w:rPr>
        <w:t>с</w:t>
      </w:r>
      <w:r w:rsidRPr="00986887">
        <w:rPr>
          <w:sz w:val="28"/>
          <w:szCs w:val="28"/>
        </w:rPr>
        <w:t>порядителю бюджетных средств на оказание муниципальных услуг на соотве</w:t>
      </w:r>
      <w:r w:rsidRPr="00986887">
        <w:rPr>
          <w:sz w:val="28"/>
          <w:szCs w:val="28"/>
        </w:rPr>
        <w:t>т</w:t>
      </w:r>
      <w:r w:rsidRPr="00986887">
        <w:rPr>
          <w:sz w:val="28"/>
          <w:szCs w:val="28"/>
        </w:rPr>
        <w:t xml:space="preserve">ствующий финансовый год, 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получения субсидий, субвенций, иных межбюджетных трансфе</w:t>
      </w:r>
      <w:r w:rsidRPr="00986887">
        <w:rPr>
          <w:sz w:val="28"/>
          <w:szCs w:val="28"/>
        </w:rPr>
        <w:t>р</w:t>
      </w:r>
      <w:r w:rsidRPr="00986887">
        <w:rPr>
          <w:sz w:val="28"/>
          <w:szCs w:val="28"/>
        </w:rPr>
        <w:t>тов и безвозмездных поступлений от физических и юридических лиц, имеющих целевое назначение, сверх объемов, утвержденных решением о бюджете города Перми, а также в случае сокращения (возврата при отсутствии потребности) ук</w:t>
      </w:r>
      <w:r w:rsidRPr="00986887">
        <w:rPr>
          <w:sz w:val="28"/>
          <w:szCs w:val="28"/>
        </w:rPr>
        <w:t>а</w:t>
      </w:r>
      <w:r w:rsidRPr="00986887">
        <w:rPr>
          <w:sz w:val="28"/>
          <w:szCs w:val="28"/>
        </w:rPr>
        <w:t xml:space="preserve">занных средств, 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изменения типа муниципальных учреждений и организационно-правовой формы муниципальных унитарных предприятий,</w:t>
      </w:r>
    </w:p>
    <w:p w:rsidR="00986887" w:rsidRPr="00986887" w:rsidRDefault="00986887" w:rsidP="00F5219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 случае увеличения бюджетных ассигнований текущего финансового года на оплату заключенных муниципальных контрактов на поставку товаров, выпо</w:t>
      </w:r>
      <w:r w:rsidRPr="00986887">
        <w:rPr>
          <w:sz w:val="28"/>
          <w:szCs w:val="28"/>
        </w:rPr>
        <w:t>л</w:t>
      </w:r>
      <w:r w:rsidRPr="00986887">
        <w:rPr>
          <w:sz w:val="28"/>
          <w:szCs w:val="28"/>
        </w:rPr>
        <w:t>нение работ, оказание услуг, подлежавших в соответствии с условиями этих м</w:t>
      </w:r>
      <w:r w:rsidRPr="00986887">
        <w:rPr>
          <w:sz w:val="28"/>
          <w:szCs w:val="28"/>
        </w:rPr>
        <w:t>у</w:t>
      </w:r>
      <w:r w:rsidRPr="00986887">
        <w:rPr>
          <w:sz w:val="28"/>
          <w:szCs w:val="28"/>
        </w:rPr>
        <w:t>ниципальных контрактов оплате в отчетном финансовом году, в объеме, не пр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 xml:space="preserve">вышающем остатка не использованных на начало текущего финансового года бюджетных ассигнований на исполнение указанных муниципальных контрактов </w:t>
      </w:r>
      <w:r w:rsidR="00507998">
        <w:rPr>
          <w:sz w:val="28"/>
          <w:szCs w:val="28"/>
        </w:rPr>
        <w:br/>
      </w:r>
      <w:r w:rsidRPr="00986887">
        <w:rPr>
          <w:sz w:val="28"/>
          <w:szCs w:val="28"/>
        </w:rPr>
        <w:t>в соответствии с требованиями, установленными Бюджетным кодексом Росси</w:t>
      </w:r>
      <w:r w:rsidRPr="00986887">
        <w:rPr>
          <w:sz w:val="28"/>
          <w:szCs w:val="28"/>
        </w:rPr>
        <w:t>й</w:t>
      </w:r>
      <w:r w:rsidRPr="00986887">
        <w:rPr>
          <w:sz w:val="28"/>
          <w:szCs w:val="28"/>
        </w:rPr>
        <w:t>ской Федерации,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lastRenderedPageBreak/>
        <w:t>в случае перераспределения бюджетных ассигнований на осуществление бюджетных инвестиций и предоставление субсидий на осуществление</w:t>
      </w:r>
      <w:r w:rsidR="00F52199">
        <w:rPr>
          <w:sz w:val="28"/>
          <w:szCs w:val="28"/>
        </w:rPr>
        <w:t xml:space="preserve"> </w:t>
      </w:r>
      <w:r w:rsidRPr="00986887">
        <w:rPr>
          <w:sz w:val="28"/>
          <w:szCs w:val="28"/>
        </w:rPr>
        <w:t>капитал</w:t>
      </w:r>
      <w:r w:rsidRPr="00986887">
        <w:rPr>
          <w:sz w:val="28"/>
          <w:szCs w:val="28"/>
        </w:rPr>
        <w:t>ь</w:t>
      </w:r>
      <w:r w:rsidRPr="00986887">
        <w:rPr>
          <w:sz w:val="28"/>
          <w:szCs w:val="28"/>
        </w:rPr>
        <w:t>ных вложений в объекты муниципальной собственности города Перми (за искл</w:t>
      </w:r>
      <w:r w:rsidRPr="00986887">
        <w:rPr>
          <w:sz w:val="28"/>
          <w:szCs w:val="28"/>
        </w:rPr>
        <w:t>ю</w:t>
      </w:r>
      <w:r w:rsidRPr="00986887">
        <w:rPr>
          <w:sz w:val="28"/>
          <w:szCs w:val="28"/>
        </w:rPr>
        <w:t>чением бюджетных ассигнований дорожного фонда города Перми) при измен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нии способа финансового обеспечения реализации капитальных вложений в ук</w:t>
      </w:r>
      <w:r w:rsidRPr="00986887">
        <w:rPr>
          <w:sz w:val="28"/>
          <w:szCs w:val="28"/>
        </w:rPr>
        <w:t>а</w:t>
      </w:r>
      <w:r w:rsidRPr="00986887">
        <w:rPr>
          <w:sz w:val="28"/>
          <w:szCs w:val="28"/>
        </w:rPr>
        <w:t>занный объект муниципальной собственности города Перми после внесения и</w:t>
      </w:r>
      <w:r w:rsidRPr="00986887">
        <w:rPr>
          <w:sz w:val="28"/>
          <w:szCs w:val="28"/>
        </w:rPr>
        <w:t>з</w:t>
      </w:r>
      <w:r w:rsidRPr="00986887">
        <w:rPr>
          <w:sz w:val="28"/>
          <w:szCs w:val="28"/>
        </w:rPr>
        <w:t xml:space="preserve">менений в решения, указанные  в абзаце первом пункта 1 и абзаце втором </w:t>
      </w:r>
      <w:r w:rsidR="00BA22CE">
        <w:rPr>
          <w:sz w:val="28"/>
          <w:szCs w:val="28"/>
        </w:rPr>
        <w:br/>
      </w:r>
      <w:r w:rsidRPr="00986887">
        <w:rPr>
          <w:sz w:val="28"/>
          <w:szCs w:val="28"/>
        </w:rPr>
        <w:t>пункта 2 статьи 10 настоящего Положения, муниципальные контракты или с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глашения о предоставлении субсидий на осуществление капитальных вложений.</w:t>
      </w:r>
    </w:p>
    <w:p w:rsidR="00986887" w:rsidRPr="00986887" w:rsidRDefault="001B5765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="00986887" w:rsidRPr="00986887">
        <w:rPr>
          <w:sz w:val="28"/>
          <w:szCs w:val="28"/>
        </w:rPr>
        <w:t xml:space="preserve">Средства бюджета города Перми, указанные в абзаце пятом </w:t>
      </w:r>
      <w:r w:rsidR="00A90C72" w:rsidRPr="002B5BF1">
        <w:rPr>
          <w:color w:val="000000"/>
          <w:sz w:val="28"/>
          <w:szCs w:val="28"/>
          <w:lang w:bidi="ru-RU"/>
        </w:rPr>
        <w:t>пункта 2</w:t>
      </w:r>
      <w:r w:rsidR="00A90C72" w:rsidRPr="002B5BF1">
        <w:rPr>
          <w:color w:val="000000"/>
          <w:sz w:val="28"/>
          <w:szCs w:val="28"/>
          <w:vertAlign w:val="superscript"/>
          <w:lang w:bidi="ru-RU"/>
        </w:rPr>
        <w:t>1</w:t>
      </w:r>
      <w:r w:rsidR="00A90C72" w:rsidRPr="002B5BF1">
        <w:rPr>
          <w:color w:val="000000"/>
          <w:sz w:val="28"/>
          <w:szCs w:val="28"/>
          <w:lang w:bidi="ru-RU"/>
        </w:rPr>
        <w:t xml:space="preserve"> настоящей статьи</w:t>
      </w:r>
      <w:r w:rsidR="00986887" w:rsidRPr="00986887">
        <w:rPr>
          <w:sz w:val="28"/>
          <w:szCs w:val="28"/>
        </w:rPr>
        <w:t>, предусма</w:t>
      </w:r>
      <w:r w:rsidR="00450689">
        <w:rPr>
          <w:sz w:val="28"/>
          <w:szCs w:val="28"/>
        </w:rPr>
        <w:t>триваются департаменту финансов.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 xml:space="preserve">Порядок использования (порядок принятия решений об использовании, </w:t>
      </w:r>
      <w:r w:rsidRPr="00986887">
        <w:rPr>
          <w:sz w:val="28"/>
          <w:szCs w:val="28"/>
        </w:rPr>
        <w:br/>
        <w:t xml:space="preserve">о перераспределении) указанных в абзаце пятом </w:t>
      </w:r>
      <w:r w:rsidR="00A90C72" w:rsidRPr="002B5BF1">
        <w:rPr>
          <w:color w:val="000000"/>
          <w:sz w:val="28"/>
          <w:szCs w:val="28"/>
          <w:lang w:bidi="ru-RU"/>
        </w:rPr>
        <w:t>пункта 2</w:t>
      </w:r>
      <w:r w:rsidR="00A90C72" w:rsidRPr="002B5BF1">
        <w:rPr>
          <w:color w:val="000000"/>
          <w:sz w:val="28"/>
          <w:szCs w:val="28"/>
          <w:vertAlign w:val="superscript"/>
          <w:lang w:bidi="ru-RU"/>
        </w:rPr>
        <w:t>1</w:t>
      </w:r>
      <w:r w:rsidR="00A90C72" w:rsidRPr="002B5BF1">
        <w:rPr>
          <w:color w:val="000000"/>
          <w:sz w:val="28"/>
          <w:szCs w:val="28"/>
          <w:lang w:bidi="ru-RU"/>
        </w:rPr>
        <w:t xml:space="preserve"> настоящей статьи</w:t>
      </w:r>
      <w:r w:rsidR="00A90C72" w:rsidRPr="00986887">
        <w:rPr>
          <w:sz w:val="28"/>
          <w:szCs w:val="28"/>
        </w:rPr>
        <w:t xml:space="preserve"> </w:t>
      </w:r>
      <w:r w:rsidRPr="00986887">
        <w:rPr>
          <w:sz w:val="28"/>
          <w:szCs w:val="28"/>
        </w:rPr>
        <w:t>средств устанавливается администрацией города Перми, за исключением случаев, установленных Бюджетным кодексом Российской Федерации.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Внесение изменений в сводную бюджетную роспись по основаниям, уст</w:t>
      </w:r>
      <w:r w:rsidRPr="00986887">
        <w:rPr>
          <w:sz w:val="28"/>
          <w:szCs w:val="28"/>
        </w:rPr>
        <w:t>а</w:t>
      </w:r>
      <w:r w:rsidRPr="00986887">
        <w:rPr>
          <w:sz w:val="28"/>
          <w:szCs w:val="28"/>
        </w:rPr>
        <w:t xml:space="preserve">новленным </w:t>
      </w:r>
      <w:r w:rsidR="00DE0FC7">
        <w:rPr>
          <w:color w:val="000000"/>
          <w:sz w:val="28"/>
          <w:szCs w:val="28"/>
          <w:lang w:bidi="ru-RU"/>
        </w:rPr>
        <w:t>пунктом</w:t>
      </w:r>
      <w:r w:rsidR="00DE0FC7" w:rsidRPr="002B5BF1">
        <w:rPr>
          <w:color w:val="000000"/>
          <w:sz w:val="28"/>
          <w:szCs w:val="28"/>
          <w:lang w:bidi="ru-RU"/>
        </w:rPr>
        <w:t xml:space="preserve"> 2</w:t>
      </w:r>
      <w:r w:rsidR="00DE0FC7" w:rsidRPr="002B5BF1">
        <w:rPr>
          <w:color w:val="000000"/>
          <w:sz w:val="28"/>
          <w:szCs w:val="28"/>
          <w:vertAlign w:val="superscript"/>
          <w:lang w:bidi="ru-RU"/>
        </w:rPr>
        <w:t>1</w:t>
      </w:r>
      <w:r w:rsidR="00DE0FC7" w:rsidRPr="002B5BF1">
        <w:rPr>
          <w:color w:val="000000"/>
          <w:sz w:val="28"/>
          <w:szCs w:val="28"/>
          <w:lang w:bidi="ru-RU"/>
        </w:rPr>
        <w:t xml:space="preserve"> настоящей статьи</w:t>
      </w:r>
      <w:r w:rsidRPr="00986887">
        <w:rPr>
          <w:sz w:val="28"/>
          <w:szCs w:val="28"/>
        </w:rPr>
        <w:t xml:space="preserve">, осуществляется в пределах объема бюджетных ассигнований, утвержденных решением  о бюджете города Перми, </w:t>
      </w:r>
      <w:r w:rsidR="00BA22CE">
        <w:rPr>
          <w:sz w:val="28"/>
          <w:szCs w:val="28"/>
        </w:rPr>
        <w:br/>
      </w:r>
      <w:r w:rsidRPr="00986887">
        <w:rPr>
          <w:sz w:val="28"/>
          <w:szCs w:val="28"/>
        </w:rPr>
        <w:t xml:space="preserve">за исключением оснований, установленных абзацами восьмым и десятым </w:t>
      </w:r>
      <w:r w:rsidR="00A90C72" w:rsidRPr="002B5BF1">
        <w:rPr>
          <w:color w:val="000000"/>
          <w:sz w:val="28"/>
          <w:szCs w:val="28"/>
          <w:lang w:bidi="ru-RU"/>
        </w:rPr>
        <w:t>пункта 2</w:t>
      </w:r>
      <w:r w:rsidR="00A90C72" w:rsidRPr="002B5BF1">
        <w:rPr>
          <w:color w:val="000000"/>
          <w:sz w:val="28"/>
          <w:szCs w:val="28"/>
          <w:vertAlign w:val="superscript"/>
          <w:lang w:bidi="ru-RU"/>
        </w:rPr>
        <w:t>1</w:t>
      </w:r>
      <w:r w:rsidR="00A90C72" w:rsidRPr="002B5BF1">
        <w:rPr>
          <w:color w:val="000000"/>
          <w:sz w:val="28"/>
          <w:szCs w:val="28"/>
          <w:lang w:bidi="ru-RU"/>
        </w:rPr>
        <w:t xml:space="preserve"> настоящей статьи</w:t>
      </w:r>
      <w:r w:rsidRPr="00986887">
        <w:rPr>
          <w:sz w:val="28"/>
          <w:szCs w:val="28"/>
        </w:rPr>
        <w:t>, в соответствии с которыми внесение изменений в сводную бюджетную роспись может осуществляться с превышением общего объема ра</w:t>
      </w:r>
      <w:r w:rsidRPr="00986887">
        <w:rPr>
          <w:sz w:val="28"/>
          <w:szCs w:val="28"/>
        </w:rPr>
        <w:t>с</w:t>
      </w:r>
      <w:r w:rsidRPr="00986887">
        <w:rPr>
          <w:sz w:val="28"/>
          <w:szCs w:val="28"/>
        </w:rPr>
        <w:t>ходов, утвержденных решением о бюджете города Перми.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При внесении изменений в сводную бюджетную роспись уменьшение бю</w:t>
      </w:r>
      <w:r w:rsidRPr="00986887">
        <w:rPr>
          <w:sz w:val="28"/>
          <w:szCs w:val="28"/>
        </w:rPr>
        <w:t>д</w:t>
      </w:r>
      <w:r w:rsidRPr="00986887">
        <w:rPr>
          <w:sz w:val="28"/>
          <w:szCs w:val="28"/>
        </w:rPr>
        <w:t>жетных ассигнований, предусмотренных на исполнение публичных нормативных обязательств и обслуживание муниципального долга, для увеличения иных бю</w:t>
      </w:r>
      <w:r w:rsidRPr="00986887">
        <w:rPr>
          <w:sz w:val="28"/>
          <w:szCs w:val="28"/>
        </w:rPr>
        <w:t>д</w:t>
      </w:r>
      <w:r w:rsidRPr="00986887">
        <w:rPr>
          <w:sz w:val="28"/>
          <w:szCs w:val="28"/>
        </w:rPr>
        <w:t>жетных ассигнований без внесения изменений в решение о бюджете города Пе</w:t>
      </w:r>
      <w:r w:rsidRPr="00986887">
        <w:rPr>
          <w:sz w:val="28"/>
          <w:szCs w:val="28"/>
        </w:rPr>
        <w:t>р</w:t>
      </w:r>
      <w:r w:rsidRPr="00986887">
        <w:rPr>
          <w:sz w:val="28"/>
          <w:szCs w:val="28"/>
        </w:rPr>
        <w:t>ми не допускается.»;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16.3 в пункте 3: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16.3.1 в абзаце первом после слов «показателей сводной бюджетной росп</w:t>
      </w:r>
      <w:r w:rsidRPr="00986887">
        <w:rPr>
          <w:sz w:val="28"/>
          <w:szCs w:val="28"/>
        </w:rPr>
        <w:t>и</w:t>
      </w:r>
      <w:r w:rsidRPr="00986887">
        <w:rPr>
          <w:sz w:val="28"/>
          <w:szCs w:val="28"/>
        </w:rPr>
        <w:t>си» дополнить словами «и лимитов бюджетных обязательств»;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16.3.2 абзац второй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«Порядком составления и ведения сводной бюджетной росписи может быть предусмотрено утверждение лимитов бюджетных обязательств по группам, по</w:t>
      </w:r>
      <w:r w:rsidRPr="00986887">
        <w:rPr>
          <w:sz w:val="28"/>
          <w:szCs w:val="28"/>
        </w:rPr>
        <w:t>д</w:t>
      </w:r>
      <w:r w:rsidRPr="00986887">
        <w:rPr>
          <w:sz w:val="28"/>
          <w:szCs w:val="28"/>
        </w:rPr>
        <w:t>группам (группам, подгруппам и элементам) видов расходов классификации ра</w:t>
      </w:r>
      <w:r w:rsidRPr="00986887">
        <w:rPr>
          <w:sz w:val="28"/>
          <w:szCs w:val="28"/>
        </w:rPr>
        <w:t>с</w:t>
      </w:r>
      <w:r w:rsidRPr="00986887">
        <w:rPr>
          <w:sz w:val="28"/>
          <w:szCs w:val="28"/>
        </w:rPr>
        <w:t xml:space="preserve">ходов бюджетов, в том числе дифференцированно для разных целевых статей </w:t>
      </w:r>
      <w:r w:rsidR="00507998">
        <w:rPr>
          <w:sz w:val="28"/>
          <w:szCs w:val="28"/>
        </w:rPr>
        <w:br/>
      </w:r>
      <w:r w:rsidRPr="00986887">
        <w:rPr>
          <w:sz w:val="28"/>
          <w:szCs w:val="28"/>
        </w:rPr>
        <w:t>и (или) видов расходов бюджета, главных распорядителей бюджетных средств.»;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16.4 дополнить пунктом 7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«7. Дополнительные основания для внесения изменений в сводную бю</w:t>
      </w:r>
      <w:r w:rsidRPr="00986887">
        <w:rPr>
          <w:sz w:val="28"/>
          <w:szCs w:val="28"/>
        </w:rPr>
        <w:t>д</w:t>
      </w:r>
      <w:r w:rsidRPr="00986887">
        <w:rPr>
          <w:sz w:val="28"/>
          <w:szCs w:val="28"/>
        </w:rPr>
        <w:t>жетную роспись без внесения изменений в решение о бюджете города Перми устанавливаются в решении о бюджете города Перми.».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17. В статье 39: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 xml:space="preserve">17.1 абзац третий пункта 2 после слов «по расходам» дополнить словами </w:t>
      </w:r>
      <w:r w:rsidR="00507998">
        <w:rPr>
          <w:sz w:val="28"/>
          <w:szCs w:val="28"/>
        </w:rPr>
        <w:br/>
      </w:r>
      <w:r w:rsidRPr="00986887">
        <w:rPr>
          <w:sz w:val="28"/>
          <w:szCs w:val="28"/>
        </w:rPr>
        <w:t>«и лимитов бюджетных обязательств»;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17.2 в пункте 3 слова «бюджетной росписью показателей по кодам элеме</w:t>
      </w:r>
      <w:r w:rsidRPr="00986887">
        <w:rPr>
          <w:sz w:val="28"/>
          <w:szCs w:val="28"/>
        </w:rPr>
        <w:t>н</w:t>
      </w:r>
      <w:r w:rsidRPr="00986887">
        <w:rPr>
          <w:sz w:val="28"/>
          <w:szCs w:val="28"/>
        </w:rPr>
        <w:t>тов видов расходов, а также кодам классификации операций сектора</w:t>
      </w:r>
      <w:r w:rsidR="00F52199">
        <w:rPr>
          <w:sz w:val="28"/>
          <w:szCs w:val="28"/>
        </w:rPr>
        <w:t xml:space="preserve"> </w:t>
      </w:r>
      <w:r w:rsidRPr="00986887">
        <w:rPr>
          <w:sz w:val="28"/>
          <w:szCs w:val="28"/>
        </w:rPr>
        <w:t>госуда</w:t>
      </w:r>
      <w:r w:rsidRPr="00986887">
        <w:rPr>
          <w:sz w:val="28"/>
          <w:szCs w:val="28"/>
        </w:rPr>
        <w:t>р</w:t>
      </w:r>
      <w:r w:rsidRPr="00986887">
        <w:rPr>
          <w:sz w:val="28"/>
          <w:szCs w:val="28"/>
        </w:rPr>
        <w:lastRenderedPageBreak/>
        <w:t xml:space="preserve">ственного управления» заменить словами «лимитов бюджетных обязательств </w:t>
      </w:r>
      <w:r w:rsidR="00507998">
        <w:rPr>
          <w:sz w:val="28"/>
          <w:szCs w:val="28"/>
        </w:rPr>
        <w:br/>
      </w:r>
      <w:r w:rsidRPr="00986887">
        <w:rPr>
          <w:sz w:val="28"/>
          <w:szCs w:val="28"/>
        </w:rPr>
        <w:t>по подгруппам (подгруппам и элементам) видов расходов».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18. Абзац третий пункта 2 статьи 42 после слова «детализированы» допо</w:t>
      </w:r>
      <w:r w:rsidRPr="00986887">
        <w:rPr>
          <w:sz w:val="28"/>
          <w:szCs w:val="28"/>
        </w:rPr>
        <w:t>л</w:t>
      </w:r>
      <w:r w:rsidRPr="00986887">
        <w:rPr>
          <w:sz w:val="28"/>
          <w:szCs w:val="28"/>
        </w:rPr>
        <w:t>нить словами «в пределах доведенных лимитов бюджетных обязательств», после слов «а также» дополнить словом «дополнительно».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19. Статью 45 дополнить пунктом 5 следующего содержания: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«5. Исполнение решений налоговых органов о взыскании налога, сбора, п</w:t>
      </w:r>
      <w:r w:rsidRPr="00986887">
        <w:rPr>
          <w:sz w:val="28"/>
          <w:szCs w:val="28"/>
        </w:rPr>
        <w:t>е</w:t>
      </w:r>
      <w:r w:rsidRPr="00986887">
        <w:rPr>
          <w:sz w:val="28"/>
          <w:szCs w:val="28"/>
        </w:rPr>
        <w:t>ней и штрафов, предусматривающих обращение взыскания на средства бюджета города Перми, производится в порядке и сроки, установленные Бюджетным к</w:t>
      </w:r>
      <w:r w:rsidRPr="00986887">
        <w:rPr>
          <w:sz w:val="28"/>
          <w:szCs w:val="28"/>
        </w:rPr>
        <w:t>о</w:t>
      </w:r>
      <w:r w:rsidRPr="00986887">
        <w:rPr>
          <w:sz w:val="28"/>
          <w:szCs w:val="28"/>
        </w:rPr>
        <w:t>дексом Российской Федерации.».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20. Абзац первый пункта 3 статьи 46 изложить в редакции: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 xml:space="preserve">«3. Не использованные по состоянию на 01 января текущего финансового года межбюджетные трансферты, полученные в форме субсидий, субвенций </w:t>
      </w:r>
      <w:r w:rsidRPr="00986887">
        <w:rPr>
          <w:sz w:val="28"/>
          <w:szCs w:val="28"/>
        </w:rPr>
        <w:br/>
        <w:t>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года.».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21. В приложении:</w:t>
      </w:r>
    </w:p>
    <w:p w:rsidR="00DB0D5B" w:rsidRPr="002B5BF1" w:rsidRDefault="00DB0D5B" w:rsidP="00DB0D5B">
      <w:pPr>
        <w:pStyle w:val="23"/>
        <w:shd w:val="clear" w:color="auto" w:fill="auto"/>
        <w:spacing w:after="0" w:line="322" w:lineRule="exact"/>
        <w:ind w:right="20" w:firstLine="700"/>
        <w:jc w:val="both"/>
        <w:rPr>
          <w:sz w:val="28"/>
          <w:szCs w:val="28"/>
        </w:rPr>
      </w:pPr>
      <w:r w:rsidRPr="002B5BF1">
        <w:rPr>
          <w:color w:val="000000"/>
          <w:sz w:val="28"/>
          <w:szCs w:val="28"/>
          <w:lang w:bidi="ru-RU"/>
        </w:rPr>
        <w:t xml:space="preserve">21.1 в Перечне форм информации, периодичности, сроках составления </w:t>
      </w:r>
      <w:r w:rsidR="00507998">
        <w:rPr>
          <w:color w:val="000000"/>
          <w:sz w:val="28"/>
          <w:szCs w:val="28"/>
          <w:lang w:bidi="ru-RU"/>
        </w:rPr>
        <w:br/>
      </w:r>
      <w:r w:rsidRPr="002B5BF1">
        <w:rPr>
          <w:color w:val="000000"/>
          <w:sz w:val="28"/>
          <w:szCs w:val="28"/>
          <w:lang w:bidi="ru-RU"/>
        </w:rPr>
        <w:t>и представления их в Пермскую городскую Думу и Контрольно-счетную палату города Перми строку:</w:t>
      </w:r>
    </w:p>
    <w:p w:rsidR="00DB0D5B" w:rsidRDefault="00DB0D5B" w:rsidP="003C6F3E">
      <w:pPr>
        <w:pStyle w:val="23"/>
        <w:shd w:val="clear" w:color="auto" w:fill="auto"/>
        <w:spacing w:after="0" w:line="260" w:lineRule="exact"/>
        <w:jc w:val="left"/>
        <w:rPr>
          <w:color w:val="000000"/>
          <w:lang w:bidi="ru-RU"/>
        </w:rPr>
      </w:pPr>
      <w:r>
        <w:rPr>
          <w:color w:val="000000"/>
          <w:lang w:bidi="ru-RU"/>
        </w:rPr>
        <w:t>«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245"/>
        <w:gridCol w:w="1134"/>
        <w:gridCol w:w="2977"/>
      </w:tblGrid>
      <w:tr w:rsidR="00DB0D5B" w:rsidRPr="00F941AA" w:rsidTr="00AB7296">
        <w:tc>
          <w:tcPr>
            <w:tcW w:w="535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60" w:lineRule="exact"/>
              <w:jc w:val="both"/>
              <w:rPr>
                <w:sz w:val="28"/>
              </w:rPr>
            </w:pPr>
            <w:r w:rsidRPr="00F941AA">
              <w:rPr>
                <w:sz w:val="28"/>
              </w:rPr>
              <w:t>15</w:t>
            </w:r>
          </w:p>
        </w:tc>
        <w:tc>
          <w:tcPr>
            <w:tcW w:w="5245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40" w:lineRule="auto"/>
              <w:jc w:val="both"/>
              <w:rPr>
                <w:sz w:val="28"/>
              </w:rPr>
            </w:pPr>
            <w:r w:rsidRPr="00F941AA">
              <w:rPr>
                <w:rStyle w:val="11"/>
                <w:sz w:val="28"/>
              </w:rPr>
              <w:t xml:space="preserve">Информация о расходовании средств </w:t>
            </w:r>
            <w:r w:rsidRPr="00F941AA">
              <w:rPr>
                <w:rStyle w:val="11"/>
                <w:sz w:val="28"/>
              </w:rPr>
              <w:br/>
              <w:t>резервного фонда администрации города</w:t>
            </w:r>
          </w:p>
        </w:tc>
        <w:tc>
          <w:tcPr>
            <w:tcW w:w="1134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60" w:lineRule="exact"/>
              <w:rPr>
                <w:sz w:val="28"/>
              </w:rPr>
            </w:pPr>
            <w:r w:rsidRPr="00F941AA">
              <w:rPr>
                <w:sz w:val="28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40" w:lineRule="auto"/>
              <w:rPr>
                <w:sz w:val="28"/>
              </w:rPr>
            </w:pPr>
            <w:r w:rsidRPr="00F941AA">
              <w:rPr>
                <w:rStyle w:val="11"/>
                <w:sz w:val="28"/>
              </w:rPr>
              <w:t>I кв., 1-е пол., 9 мес., год</w:t>
            </w:r>
          </w:p>
        </w:tc>
      </w:tr>
    </w:tbl>
    <w:p w:rsidR="00DB0D5B" w:rsidRPr="001C1E3D" w:rsidRDefault="00DB0D5B" w:rsidP="00DB0D5B">
      <w:pPr>
        <w:pStyle w:val="23"/>
        <w:shd w:val="clear" w:color="auto" w:fill="auto"/>
        <w:spacing w:after="0" w:line="260" w:lineRule="exact"/>
        <w:ind w:left="140" w:firstLine="700"/>
        <w:jc w:val="right"/>
        <w:rPr>
          <w:sz w:val="28"/>
        </w:rPr>
      </w:pPr>
      <w:r w:rsidRPr="001C1E3D">
        <w:rPr>
          <w:sz w:val="28"/>
        </w:rPr>
        <w:t>»</w:t>
      </w:r>
    </w:p>
    <w:p w:rsidR="00DB0D5B" w:rsidRPr="00DB0D5B" w:rsidRDefault="00DB0D5B" w:rsidP="00DB0D5B">
      <w:pPr>
        <w:pStyle w:val="23"/>
        <w:shd w:val="clear" w:color="auto" w:fill="auto"/>
        <w:spacing w:after="0" w:line="260" w:lineRule="exact"/>
        <w:ind w:firstLine="709"/>
        <w:jc w:val="both"/>
        <w:rPr>
          <w:sz w:val="28"/>
        </w:rPr>
      </w:pPr>
      <w:r w:rsidRPr="001C1E3D">
        <w:rPr>
          <w:sz w:val="28"/>
        </w:rPr>
        <w:t>изложить в редакции:</w:t>
      </w:r>
    </w:p>
    <w:p w:rsidR="00DB0D5B" w:rsidRPr="001C1E3D" w:rsidRDefault="00DB0D5B" w:rsidP="003C6F3E">
      <w:pPr>
        <w:pStyle w:val="23"/>
        <w:shd w:val="clear" w:color="auto" w:fill="auto"/>
        <w:spacing w:after="0" w:line="260" w:lineRule="exact"/>
        <w:jc w:val="both"/>
        <w:rPr>
          <w:sz w:val="28"/>
        </w:rPr>
      </w:pPr>
      <w:r w:rsidRPr="001C1E3D">
        <w:rPr>
          <w:sz w:val="28"/>
        </w:rPr>
        <w:t>«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245"/>
        <w:gridCol w:w="1134"/>
        <w:gridCol w:w="2977"/>
      </w:tblGrid>
      <w:tr w:rsidR="00DB0D5B" w:rsidRPr="00F941AA" w:rsidTr="00AB7296">
        <w:tc>
          <w:tcPr>
            <w:tcW w:w="535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60" w:lineRule="exact"/>
              <w:jc w:val="both"/>
              <w:rPr>
                <w:sz w:val="28"/>
              </w:rPr>
            </w:pPr>
            <w:r w:rsidRPr="00F941AA">
              <w:rPr>
                <w:sz w:val="28"/>
              </w:rPr>
              <w:t>15</w:t>
            </w:r>
          </w:p>
        </w:tc>
        <w:tc>
          <w:tcPr>
            <w:tcW w:w="5245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40" w:lineRule="auto"/>
              <w:jc w:val="both"/>
              <w:rPr>
                <w:sz w:val="28"/>
              </w:rPr>
            </w:pPr>
            <w:r w:rsidRPr="00F941AA">
              <w:rPr>
                <w:rStyle w:val="11"/>
                <w:sz w:val="28"/>
              </w:rPr>
              <w:t xml:space="preserve">Информация о расходовании средств </w:t>
            </w:r>
            <w:r w:rsidRPr="00F941AA">
              <w:rPr>
                <w:rStyle w:val="11"/>
                <w:sz w:val="28"/>
              </w:rPr>
              <w:br/>
              <w:t>резервного фонда администрации города Перми</w:t>
            </w:r>
          </w:p>
        </w:tc>
        <w:tc>
          <w:tcPr>
            <w:tcW w:w="1134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60" w:lineRule="exact"/>
              <w:rPr>
                <w:sz w:val="28"/>
              </w:rPr>
            </w:pPr>
            <w:r w:rsidRPr="00F941AA">
              <w:rPr>
                <w:sz w:val="28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DB0D5B" w:rsidRPr="00F941AA" w:rsidRDefault="00DB0D5B" w:rsidP="00A4494B">
            <w:pPr>
              <w:pStyle w:val="23"/>
              <w:shd w:val="clear" w:color="auto" w:fill="auto"/>
              <w:spacing w:after="0" w:line="260" w:lineRule="exact"/>
              <w:rPr>
                <w:sz w:val="28"/>
              </w:rPr>
            </w:pPr>
            <w:r w:rsidRPr="00F941AA">
              <w:rPr>
                <w:rStyle w:val="11"/>
                <w:sz w:val="28"/>
              </w:rPr>
              <w:t>годовая</w:t>
            </w:r>
          </w:p>
        </w:tc>
      </w:tr>
    </w:tbl>
    <w:p w:rsidR="00AB7296" w:rsidRDefault="00AB7296" w:rsidP="003C6F3E">
      <w:pPr>
        <w:tabs>
          <w:tab w:val="left" w:pos="993"/>
        </w:tabs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21.2</w:t>
      </w:r>
      <w:r w:rsidR="00D665F7">
        <w:rPr>
          <w:sz w:val="28"/>
          <w:szCs w:val="28"/>
        </w:rPr>
        <w:t xml:space="preserve"> форму № 2 </w:t>
      </w:r>
      <w:r w:rsidRPr="00986887">
        <w:rPr>
          <w:sz w:val="28"/>
          <w:szCs w:val="28"/>
        </w:rPr>
        <w:t>изложить с редакции согласно приложению 1 к настоя</w:t>
      </w:r>
      <w:r w:rsidR="0012767A">
        <w:rPr>
          <w:sz w:val="28"/>
          <w:szCs w:val="28"/>
        </w:rPr>
        <w:t>щим изменениям;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887">
        <w:rPr>
          <w:sz w:val="28"/>
          <w:szCs w:val="28"/>
        </w:rPr>
        <w:t>21.3 форму № 18 изложить с редакции согласно приложению 2 к настоящим изменениям.</w:t>
      </w:r>
    </w:p>
    <w:p w:rsidR="00986887" w:rsidRPr="00986887" w:rsidRDefault="00986887" w:rsidP="0098688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  <w:sectPr w:rsidR="00986887" w:rsidRPr="00986887" w:rsidSect="00792CF8">
          <w:headerReference w:type="default" r:id="rId9"/>
          <w:headerReference w:type="first" r:id="rId10"/>
          <w:pgSz w:w="11906" w:h="16838" w:code="9"/>
          <w:pgMar w:top="1134" w:right="567" w:bottom="1134" w:left="1418" w:header="363" w:footer="680" w:gutter="0"/>
          <w:pgNumType w:start="1"/>
          <w:cols w:space="708"/>
          <w:titlePg/>
          <w:docGrid w:linePitch="381"/>
        </w:sect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  <w:r w:rsidRPr="00986887">
        <w:rPr>
          <w:rFonts w:eastAsia="Calibri"/>
          <w:sz w:val="28"/>
          <w:szCs w:val="28"/>
          <w:lang w:eastAsia="en-US"/>
        </w:rPr>
        <w:lastRenderedPageBreak/>
        <w:t xml:space="preserve">Приложение 1 </w:t>
      </w:r>
    </w:p>
    <w:p w:rsidR="00986887" w:rsidRPr="00986887" w:rsidRDefault="00986887" w:rsidP="00986887">
      <w:pPr>
        <w:tabs>
          <w:tab w:val="center" w:pos="13128"/>
        </w:tabs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  <w:r w:rsidRPr="00986887">
        <w:rPr>
          <w:rFonts w:eastAsia="Calibri"/>
          <w:sz w:val="28"/>
          <w:szCs w:val="28"/>
          <w:lang w:eastAsia="en-US"/>
        </w:rPr>
        <w:t>к Изменениям</w:t>
      </w:r>
      <w:r w:rsidRPr="00986887">
        <w:rPr>
          <w:rFonts w:eastAsia="Calibri"/>
          <w:sz w:val="28"/>
          <w:szCs w:val="28"/>
          <w:lang w:eastAsia="en-US"/>
        </w:rPr>
        <w:tab/>
        <w:t xml:space="preserve"> в Положение о бюджете и бюджетном процессе в городе </w:t>
      </w:r>
      <w:r w:rsidR="0072059B">
        <w:rPr>
          <w:rFonts w:eastAsia="Calibri"/>
          <w:sz w:val="28"/>
          <w:szCs w:val="28"/>
          <w:lang w:eastAsia="en-US"/>
        </w:rPr>
        <w:br/>
      </w:r>
      <w:r w:rsidRPr="00986887">
        <w:rPr>
          <w:rFonts w:eastAsia="Calibri"/>
          <w:sz w:val="28"/>
          <w:szCs w:val="28"/>
          <w:lang w:eastAsia="en-US"/>
        </w:rPr>
        <w:t xml:space="preserve">Перми, утвержденное решением Пермской городской Думы </w:t>
      </w:r>
    </w:p>
    <w:p w:rsidR="00986887" w:rsidRPr="00986887" w:rsidRDefault="00986887" w:rsidP="00986887">
      <w:pPr>
        <w:tabs>
          <w:tab w:val="center" w:pos="13128"/>
        </w:tabs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  <w:r w:rsidRPr="00986887">
        <w:rPr>
          <w:rFonts w:eastAsia="Calibri"/>
          <w:sz w:val="28"/>
          <w:szCs w:val="28"/>
          <w:lang w:eastAsia="en-US"/>
        </w:rPr>
        <w:t>от 28.08.2007 № 185</w:t>
      </w:r>
    </w:p>
    <w:p w:rsidR="00986887" w:rsidRPr="00986887" w:rsidRDefault="00986887" w:rsidP="00986887">
      <w:pPr>
        <w:autoSpaceDE w:val="0"/>
        <w:autoSpaceDN w:val="0"/>
        <w:adjustRightInd w:val="0"/>
        <w:ind w:left="10773"/>
        <w:jc w:val="both"/>
        <w:rPr>
          <w:rFonts w:eastAsia="Calibri"/>
          <w:sz w:val="22"/>
          <w:szCs w:val="22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jc w:val="both"/>
        <w:rPr>
          <w:rFonts w:eastAsia="Calibri"/>
          <w:sz w:val="22"/>
          <w:szCs w:val="22"/>
          <w:lang w:eastAsia="en-US"/>
        </w:rPr>
      </w:pPr>
      <w:r w:rsidRPr="00986887">
        <w:rPr>
          <w:rFonts w:eastAsia="Calibri"/>
          <w:sz w:val="22"/>
          <w:szCs w:val="22"/>
          <w:lang w:eastAsia="en-US"/>
        </w:rPr>
        <w:t>Форма № 2</w:t>
      </w:r>
    </w:p>
    <w:p w:rsidR="00986887" w:rsidRPr="00986887" w:rsidRDefault="00986887" w:rsidP="00986887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  <w:r w:rsidRPr="00986887">
        <w:rPr>
          <w:sz w:val="22"/>
          <w:szCs w:val="22"/>
        </w:rPr>
        <w:t>Информация</w:t>
      </w: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  <w:r w:rsidRPr="00986887">
        <w:rPr>
          <w:sz w:val="22"/>
          <w:szCs w:val="22"/>
        </w:rPr>
        <w:t>по исполнению расходов бюджета по состоянию на ___________</w:t>
      </w: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  <w:r w:rsidRPr="0098688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6449">
        <w:rPr>
          <w:sz w:val="22"/>
          <w:szCs w:val="22"/>
        </w:rPr>
        <w:t>(тыс.</w:t>
      </w:r>
      <w:r w:rsidRPr="00986887">
        <w:rPr>
          <w:sz w:val="22"/>
          <w:szCs w:val="22"/>
        </w:rPr>
        <w:t>руб.)</w:t>
      </w:r>
    </w:p>
    <w:tbl>
      <w:tblPr>
        <w:tblW w:w="1559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700"/>
        <w:gridCol w:w="708"/>
        <w:gridCol w:w="709"/>
        <w:gridCol w:w="1134"/>
        <w:gridCol w:w="1275"/>
        <w:gridCol w:w="1287"/>
        <w:gridCol w:w="1123"/>
        <w:gridCol w:w="1276"/>
        <w:gridCol w:w="924"/>
        <w:gridCol w:w="1344"/>
        <w:gridCol w:w="924"/>
        <w:gridCol w:w="1324"/>
        <w:gridCol w:w="986"/>
        <w:gridCol w:w="1302"/>
      </w:tblGrid>
      <w:tr w:rsidR="00986887" w:rsidRPr="00986887" w:rsidTr="00685F1C">
        <w:tc>
          <w:tcPr>
            <w:tcW w:w="57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62" w:firstLine="111"/>
              <w:jc w:val="center"/>
            </w:pPr>
            <w:r w:rsidRPr="00986887">
              <w:t>Ве-дом-ство</w:t>
            </w:r>
          </w:p>
        </w:tc>
        <w:tc>
          <w:tcPr>
            <w:tcW w:w="70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Раз-дел, под-раз-дел</w:t>
            </w:r>
          </w:p>
        </w:tc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Целе-вая статья</w:t>
            </w:r>
          </w:p>
        </w:tc>
        <w:tc>
          <w:tcPr>
            <w:tcW w:w="70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Вид расхо-дов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Наиме-нование расходов</w:t>
            </w:r>
          </w:p>
        </w:tc>
        <w:tc>
          <w:tcPr>
            <w:tcW w:w="127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 xml:space="preserve">Утвержден-ный годовой бюджет </w:t>
            </w:r>
          </w:p>
          <w:p w:rsidR="00986887" w:rsidRPr="00986887" w:rsidRDefault="00986887" w:rsidP="00986887">
            <w:pPr>
              <w:ind w:firstLine="49"/>
              <w:jc w:val="center"/>
            </w:pPr>
            <w:r w:rsidRPr="00986887">
              <w:t>(с учетом изменений, внесенных решением Пермской городской Думы № _____)</w:t>
            </w:r>
          </w:p>
        </w:tc>
        <w:tc>
          <w:tcPr>
            <w:tcW w:w="241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Уточненный план</w:t>
            </w:r>
          </w:p>
        </w:tc>
        <w:tc>
          <w:tcPr>
            <w:tcW w:w="4468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В том числе</w:t>
            </w:r>
          </w:p>
        </w:tc>
        <w:tc>
          <w:tcPr>
            <w:tcW w:w="132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51"/>
              <w:jc w:val="center"/>
            </w:pPr>
            <w:r w:rsidRPr="00986887">
              <w:t>Исполнено за отчетный период (ка</w:t>
            </w:r>
            <w:r w:rsidRPr="00986887">
              <w:t>с</w:t>
            </w:r>
            <w:r w:rsidRPr="00986887">
              <w:t>совые расх</w:t>
            </w:r>
            <w:r w:rsidRPr="00986887">
              <w:t>о</w:t>
            </w:r>
            <w:r w:rsidRPr="00986887">
              <w:t>ды нараст</w:t>
            </w:r>
            <w:r w:rsidRPr="00986887">
              <w:t>а</w:t>
            </w:r>
            <w:r w:rsidRPr="00986887">
              <w:t>ющим итогом с начала г</w:t>
            </w:r>
            <w:r w:rsidRPr="00986887">
              <w:t>о</w:t>
            </w:r>
            <w:r w:rsidRPr="00986887">
              <w:t>да)</w:t>
            </w:r>
          </w:p>
        </w:tc>
        <w:tc>
          <w:tcPr>
            <w:tcW w:w="228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51"/>
              <w:jc w:val="center"/>
            </w:pPr>
            <w:r w:rsidRPr="00986887">
              <w:t>В том числе</w:t>
            </w:r>
          </w:p>
        </w:tc>
      </w:tr>
      <w:tr w:rsidR="00986887" w:rsidRPr="00986887" w:rsidTr="00685F1C">
        <w:tc>
          <w:tcPr>
            <w:tcW w:w="57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7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70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27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28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уточненный годовой план в соотве</w:t>
            </w:r>
            <w:r w:rsidRPr="00986887">
              <w:t>т</w:t>
            </w:r>
            <w:r w:rsidRPr="00986887">
              <w:t>ствии с пок</w:t>
            </w:r>
            <w:r w:rsidRPr="00986887">
              <w:t>а</w:t>
            </w:r>
            <w:r w:rsidRPr="00986887">
              <w:t>зателями сводной бюджетной росписи</w:t>
            </w:r>
          </w:p>
        </w:tc>
        <w:tc>
          <w:tcPr>
            <w:tcW w:w="112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кассовый план на отчетный период</w:t>
            </w:r>
          </w:p>
        </w:tc>
        <w:tc>
          <w:tcPr>
            <w:tcW w:w="22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средства бюджетов других уровней</w:t>
            </w:r>
          </w:p>
        </w:tc>
        <w:tc>
          <w:tcPr>
            <w:tcW w:w="226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бюджетные инвестиции</w:t>
            </w:r>
          </w:p>
        </w:tc>
        <w:tc>
          <w:tcPr>
            <w:tcW w:w="132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51"/>
              <w:jc w:val="center"/>
            </w:pPr>
          </w:p>
        </w:tc>
        <w:tc>
          <w:tcPr>
            <w:tcW w:w="98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51"/>
              <w:jc w:val="center"/>
            </w:pPr>
            <w:r w:rsidRPr="00986887">
              <w:t>средства бюджетов других уровней</w:t>
            </w:r>
          </w:p>
        </w:tc>
        <w:tc>
          <w:tcPr>
            <w:tcW w:w="130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51"/>
              <w:jc w:val="center"/>
            </w:pPr>
            <w:r w:rsidRPr="00986887">
              <w:t>бюджетные инвестиции</w:t>
            </w:r>
          </w:p>
        </w:tc>
      </w:tr>
      <w:tr w:rsidR="00986887" w:rsidRPr="00986887" w:rsidTr="00685F1C">
        <w:tc>
          <w:tcPr>
            <w:tcW w:w="57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70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70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27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28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12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уточненный годовой план</w:t>
            </w: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кассо-вый план</w:t>
            </w:r>
          </w:p>
        </w:tc>
        <w:tc>
          <w:tcPr>
            <w:tcW w:w="1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уточненный годовой план</w:t>
            </w: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firstLine="49"/>
              <w:jc w:val="center"/>
            </w:pPr>
            <w:r w:rsidRPr="00986887">
              <w:t>кассо-вый план</w:t>
            </w:r>
          </w:p>
        </w:tc>
        <w:tc>
          <w:tcPr>
            <w:tcW w:w="132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8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0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</w:tr>
      <w:tr w:rsidR="00986887" w:rsidRPr="00986887" w:rsidTr="00685F1C">
        <w:tc>
          <w:tcPr>
            <w:tcW w:w="5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</w:t>
            </w:r>
          </w:p>
        </w:tc>
        <w:tc>
          <w:tcPr>
            <w:tcW w:w="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2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3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5</w:t>
            </w: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6</w:t>
            </w:r>
          </w:p>
        </w:tc>
        <w:tc>
          <w:tcPr>
            <w:tcW w:w="12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7</w:t>
            </w:r>
          </w:p>
        </w:tc>
        <w:tc>
          <w:tcPr>
            <w:tcW w:w="11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8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9</w:t>
            </w: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10</w:t>
            </w:r>
          </w:p>
        </w:tc>
        <w:tc>
          <w:tcPr>
            <w:tcW w:w="1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11</w:t>
            </w: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12</w:t>
            </w:r>
          </w:p>
        </w:tc>
        <w:tc>
          <w:tcPr>
            <w:tcW w:w="13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13</w:t>
            </w:r>
          </w:p>
        </w:tc>
        <w:tc>
          <w:tcPr>
            <w:tcW w:w="9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14</w:t>
            </w:r>
          </w:p>
        </w:tc>
        <w:tc>
          <w:tcPr>
            <w:tcW w:w="13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  <w:r w:rsidRPr="00986887">
              <w:t>15</w:t>
            </w:r>
          </w:p>
        </w:tc>
      </w:tr>
      <w:tr w:rsidR="00986887" w:rsidRPr="00986887" w:rsidTr="00685F1C">
        <w:trPr>
          <w:trHeight w:val="252"/>
        </w:trPr>
        <w:tc>
          <w:tcPr>
            <w:tcW w:w="5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2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1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</w:tr>
      <w:tr w:rsidR="00986887" w:rsidRPr="00986887" w:rsidTr="00685F1C">
        <w:tc>
          <w:tcPr>
            <w:tcW w:w="5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7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27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2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1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2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98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  <w:tc>
          <w:tcPr>
            <w:tcW w:w="13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spacing w:line="360" w:lineRule="exact"/>
              <w:ind w:firstLine="49"/>
              <w:jc w:val="center"/>
            </w:pPr>
          </w:p>
        </w:tc>
      </w:tr>
    </w:tbl>
    <w:p w:rsidR="00986887" w:rsidRPr="00986887" w:rsidRDefault="00986887" w:rsidP="00986887">
      <w:pPr>
        <w:spacing w:line="360" w:lineRule="exact"/>
        <w:rPr>
          <w:sz w:val="22"/>
          <w:szCs w:val="22"/>
        </w:rPr>
      </w:pPr>
      <w:r w:rsidRPr="00986887">
        <w:rPr>
          <w:sz w:val="22"/>
          <w:szCs w:val="22"/>
        </w:rPr>
        <w:t>Ответственный за составление формы _________________________</w:t>
      </w: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</w:p>
    <w:p w:rsid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  <w:r w:rsidRPr="00986887">
        <w:rPr>
          <w:rFonts w:eastAsia="Calibri"/>
          <w:sz w:val="28"/>
          <w:szCs w:val="28"/>
          <w:lang w:eastAsia="en-US"/>
        </w:rPr>
        <w:lastRenderedPageBreak/>
        <w:t xml:space="preserve">Приложение 2 </w:t>
      </w: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  <w:r w:rsidRPr="00986887">
        <w:rPr>
          <w:rFonts w:eastAsia="Calibri"/>
          <w:sz w:val="28"/>
          <w:szCs w:val="28"/>
          <w:lang w:eastAsia="en-US"/>
        </w:rPr>
        <w:t xml:space="preserve">к Изменениям в Положение о бюджете и бюджетном процессе в городе </w:t>
      </w:r>
      <w:r w:rsidR="0072059B">
        <w:rPr>
          <w:rFonts w:eastAsia="Calibri"/>
          <w:sz w:val="28"/>
          <w:szCs w:val="28"/>
          <w:lang w:eastAsia="en-US"/>
        </w:rPr>
        <w:br/>
      </w:r>
      <w:r w:rsidRPr="00986887">
        <w:rPr>
          <w:rFonts w:eastAsia="Calibri"/>
          <w:sz w:val="28"/>
          <w:szCs w:val="28"/>
          <w:lang w:eastAsia="en-US"/>
        </w:rPr>
        <w:t xml:space="preserve">Перми, утвержденное решением Пермской городской Думы </w:t>
      </w:r>
    </w:p>
    <w:p w:rsidR="00986887" w:rsidRPr="00986887" w:rsidRDefault="00986887" w:rsidP="00986887">
      <w:pPr>
        <w:autoSpaceDE w:val="0"/>
        <w:autoSpaceDN w:val="0"/>
        <w:adjustRightInd w:val="0"/>
        <w:ind w:left="10773"/>
        <w:rPr>
          <w:rFonts w:eastAsia="Calibri"/>
          <w:sz w:val="28"/>
          <w:szCs w:val="28"/>
          <w:lang w:eastAsia="en-US"/>
        </w:rPr>
      </w:pPr>
      <w:r w:rsidRPr="00986887">
        <w:rPr>
          <w:rFonts w:eastAsia="Calibri"/>
          <w:sz w:val="28"/>
          <w:szCs w:val="28"/>
          <w:lang w:eastAsia="en-US"/>
        </w:rPr>
        <w:t>от 28.08.2007 № 185</w:t>
      </w:r>
    </w:p>
    <w:p w:rsidR="00986887" w:rsidRPr="00986887" w:rsidRDefault="00986887" w:rsidP="00986887">
      <w:pPr>
        <w:autoSpaceDE w:val="0"/>
        <w:autoSpaceDN w:val="0"/>
        <w:adjustRightInd w:val="0"/>
        <w:ind w:left="10773"/>
        <w:jc w:val="both"/>
        <w:rPr>
          <w:rFonts w:eastAsia="Calibri"/>
          <w:sz w:val="22"/>
          <w:szCs w:val="22"/>
          <w:lang w:eastAsia="en-US"/>
        </w:rPr>
      </w:pPr>
    </w:p>
    <w:p w:rsidR="00986887" w:rsidRPr="00986887" w:rsidRDefault="00986887" w:rsidP="00986887">
      <w:pPr>
        <w:autoSpaceDE w:val="0"/>
        <w:autoSpaceDN w:val="0"/>
        <w:adjustRightInd w:val="0"/>
        <w:ind w:left="10773"/>
        <w:jc w:val="both"/>
        <w:rPr>
          <w:rFonts w:eastAsia="Calibri"/>
          <w:sz w:val="22"/>
          <w:szCs w:val="22"/>
          <w:lang w:eastAsia="en-US"/>
        </w:rPr>
      </w:pPr>
      <w:r w:rsidRPr="00986887">
        <w:rPr>
          <w:rFonts w:eastAsia="Calibri"/>
          <w:sz w:val="22"/>
          <w:szCs w:val="22"/>
          <w:lang w:eastAsia="en-US"/>
        </w:rPr>
        <w:t>Форма № 18</w:t>
      </w:r>
    </w:p>
    <w:p w:rsidR="00986887" w:rsidRPr="00986887" w:rsidRDefault="00986887" w:rsidP="00986887">
      <w:pPr>
        <w:spacing w:line="360" w:lineRule="exact"/>
        <w:ind w:firstLine="10773"/>
        <w:jc w:val="center"/>
        <w:rPr>
          <w:sz w:val="22"/>
          <w:szCs w:val="22"/>
        </w:rPr>
      </w:pP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  <w:r w:rsidRPr="00986887">
        <w:rPr>
          <w:sz w:val="22"/>
          <w:szCs w:val="22"/>
        </w:rPr>
        <w:t>Информация</w:t>
      </w: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  <w:r w:rsidRPr="00986887">
        <w:rPr>
          <w:sz w:val="22"/>
          <w:szCs w:val="22"/>
        </w:rPr>
        <w:t>о расходовании средств резервного фонда администрации</w:t>
      </w: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  <w:r w:rsidRPr="00986887">
        <w:rPr>
          <w:sz w:val="22"/>
          <w:szCs w:val="22"/>
        </w:rPr>
        <w:t>города</w:t>
      </w:r>
      <w:r w:rsidR="00C26A7C">
        <w:rPr>
          <w:sz w:val="22"/>
          <w:szCs w:val="22"/>
        </w:rPr>
        <w:t xml:space="preserve"> </w:t>
      </w:r>
      <w:r w:rsidR="00C26A7C" w:rsidRPr="009951A4">
        <w:rPr>
          <w:sz w:val="22"/>
          <w:szCs w:val="22"/>
        </w:rPr>
        <w:t>Перми</w:t>
      </w:r>
      <w:r w:rsidRPr="00986887">
        <w:rPr>
          <w:sz w:val="22"/>
          <w:szCs w:val="22"/>
        </w:rPr>
        <w:t xml:space="preserve"> по состоянию на _______________________</w:t>
      </w:r>
    </w:p>
    <w:p w:rsidR="00986887" w:rsidRPr="00986887" w:rsidRDefault="00986887" w:rsidP="00986887">
      <w:pPr>
        <w:spacing w:line="360" w:lineRule="exact"/>
        <w:ind w:firstLine="720"/>
        <w:jc w:val="center"/>
        <w:rPr>
          <w:sz w:val="22"/>
          <w:szCs w:val="22"/>
        </w:rPr>
      </w:pPr>
    </w:p>
    <w:p w:rsidR="00986887" w:rsidRPr="00986887" w:rsidRDefault="00986887" w:rsidP="00986887">
      <w:pPr>
        <w:spacing w:line="360" w:lineRule="exact"/>
        <w:ind w:firstLine="720"/>
        <w:rPr>
          <w:sz w:val="22"/>
          <w:szCs w:val="22"/>
        </w:rPr>
      </w:pPr>
      <w:r w:rsidRPr="00986887">
        <w:rPr>
          <w:sz w:val="22"/>
          <w:szCs w:val="22"/>
        </w:rPr>
        <w:t>Утвержден</w:t>
      </w:r>
      <w:r w:rsidR="00CB6449">
        <w:rPr>
          <w:sz w:val="22"/>
          <w:szCs w:val="22"/>
        </w:rPr>
        <w:t>о на год _________________ тыс.</w:t>
      </w:r>
      <w:r w:rsidRPr="00986887">
        <w:rPr>
          <w:sz w:val="22"/>
          <w:szCs w:val="22"/>
        </w:rPr>
        <w:t>руб.</w:t>
      </w:r>
    </w:p>
    <w:p w:rsidR="00986887" w:rsidRPr="00986887" w:rsidRDefault="00986887" w:rsidP="00986887">
      <w:pPr>
        <w:spacing w:line="360" w:lineRule="exact"/>
        <w:ind w:firstLine="720"/>
        <w:jc w:val="both"/>
        <w:rPr>
          <w:sz w:val="22"/>
          <w:szCs w:val="22"/>
        </w:rPr>
      </w:pPr>
      <w:r w:rsidRPr="0098688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6449">
        <w:rPr>
          <w:sz w:val="22"/>
          <w:szCs w:val="22"/>
        </w:rPr>
        <w:t>(тыс.</w:t>
      </w:r>
      <w:r w:rsidRPr="00986887">
        <w:rPr>
          <w:sz w:val="22"/>
          <w:szCs w:val="22"/>
        </w:rPr>
        <w:t>руб.)</w:t>
      </w: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655"/>
        <w:gridCol w:w="1393"/>
        <w:gridCol w:w="1559"/>
        <w:gridCol w:w="1006"/>
        <w:gridCol w:w="863"/>
        <w:gridCol w:w="1002"/>
        <w:gridCol w:w="851"/>
        <w:gridCol w:w="805"/>
        <w:gridCol w:w="1485"/>
        <w:gridCol w:w="1307"/>
        <w:gridCol w:w="1841"/>
        <w:gridCol w:w="1021"/>
        <w:gridCol w:w="1138"/>
      </w:tblGrid>
      <w:tr w:rsidR="00986887" w:rsidRPr="00986887" w:rsidTr="00685F1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</w:pPr>
            <w:r w:rsidRPr="00986887">
              <w:t xml:space="preserve">  №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  <w:r w:rsidRPr="00986887">
              <w:t>Дата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/>
              <w:jc w:val="center"/>
            </w:pPr>
            <w:r w:rsidRPr="00986887">
              <w:t>№ документа (распоряжения главы админ</w:t>
            </w:r>
            <w:r w:rsidRPr="00986887">
              <w:t>и</w:t>
            </w:r>
            <w:r w:rsidRPr="00986887">
              <w:t>страции гор</w:t>
            </w:r>
            <w:r w:rsidRPr="00986887">
              <w:t>о</w:t>
            </w:r>
            <w:r w:rsidRPr="00986887">
              <w:t>да)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  <w:r w:rsidRPr="00986887">
              <w:t xml:space="preserve">Краткое </w:t>
            </w:r>
            <w:r w:rsidR="00D16954">
              <w:br/>
            </w:r>
            <w:r w:rsidRPr="00986887">
              <w:t xml:space="preserve">содержание </w:t>
            </w:r>
            <w:r w:rsidR="00D16954">
              <w:br/>
            </w:r>
            <w:r w:rsidRPr="00986887">
              <w:t xml:space="preserve">документа (направление </w:t>
            </w:r>
            <w:r w:rsidR="00E20784">
              <w:br/>
            </w:r>
            <w:r w:rsidRPr="00986887">
              <w:t xml:space="preserve">расходов, </w:t>
            </w:r>
            <w:r w:rsidR="00E20784">
              <w:br/>
            </w:r>
            <w:r w:rsidRPr="00986887">
              <w:t xml:space="preserve">наименование </w:t>
            </w:r>
            <w:r w:rsidR="00E20784">
              <w:br/>
            </w:r>
            <w:r w:rsidRPr="00986887">
              <w:t xml:space="preserve">получателей </w:t>
            </w:r>
            <w:r w:rsidR="00E20784">
              <w:br/>
            </w:r>
            <w:r w:rsidRPr="00986887">
              <w:t>бюджетных средств)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/>
              <w:jc w:val="center"/>
            </w:pPr>
            <w:r w:rsidRPr="00986887">
              <w:t>Ведомство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72"/>
              <w:jc w:val="center"/>
            </w:pPr>
            <w:r w:rsidRPr="00986887">
              <w:t>Раздел, подраздел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106"/>
              <w:jc w:val="center"/>
            </w:pPr>
            <w:r w:rsidRPr="00986887"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108"/>
              <w:jc w:val="center"/>
            </w:pPr>
            <w:r w:rsidRPr="00986887">
              <w:t>Вид ра</w:t>
            </w:r>
            <w:r w:rsidRPr="00986887">
              <w:t>с</w:t>
            </w:r>
            <w:r w:rsidRPr="00986887">
              <w:t>ходов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107"/>
              <w:jc w:val="center"/>
            </w:pPr>
            <w:r w:rsidRPr="00986887">
              <w:t>Сумма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/>
              <w:jc w:val="center"/>
            </w:pPr>
            <w:r w:rsidRPr="00986887">
              <w:t xml:space="preserve">Уточненный годовой план в соответствии с показателями сводной </w:t>
            </w:r>
            <w:r w:rsidR="00276122">
              <w:br/>
            </w:r>
            <w:r w:rsidRPr="00986887">
              <w:t>бюджетной росписи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9"/>
              <w:jc w:val="center"/>
            </w:pPr>
            <w:r w:rsidRPr="00986887">
              <w:t>Исполнено за отчетный период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/>
              <w:jc w:val="center"/>
            </w:pPr>
            <w:r w:rsidRPr="00986887">
              <w:t xml:space="preserve">% исполнения </w:t>
            </w:r>
            <w:r w:rsidR="00276122">
              <w:br/>
            </w:r>
            <w:r w:rsidRPr="00986887">
              <w:t xml:space="preserve">уточненного </w:t>
            </w:r>
            <w:r w:rsidR="00276122">
              <w:br/>
            </w:r>
            <w:r w:rsidRPr="00986887">
              <w:t xml:space="preserve">годового плана </w:t>
            </w:r>
            <w:r w:rsidR="00276122">
              <w:br/>
            </w:r>
            <w:r w:rsidRPr="00986887">
              <w:t xml:space="preserve">в соответствии с показателями </w:t>
            </w:r>
            <w:r w:rsidR="00276122">
              <w:br/>
            </w:r>
            <w:r w:rsidRPr="00986887">
              <w:t>сводной бюджетной росписи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  <w:r w:rsidRPr="00986887">
              <w:t xml:space="preserve">Задолженность </w:t>
            </w:r>
            <w:r w:rsidR="00E20784">
              <w:br/>
            </w:r>
            <w:r w:rsidRPr="00986887">
              <w:t>на отчетную дату</w:t>
            </w:r>
          </w:p>
        </w:tc>
      </w:tr>
      <w:tr w:rsidR="00986887" w:rsidRPr="00986887" w:rsidTr="00685F1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  <w:r w:rsidRPr="00986887">
              <w:t>дебитор-</w:t>
            </w:r>
            <w:r w:rsidRPr="00986887">
              <w:br/>
              <w:t>ская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6" w:right="-205"/>
              <w:jc w:val="center"/>
            </w:pPr>
            <w:r w:rsidRPr="00986887">
              <w:t>кредитор-</w:t>
            </w:r>
            <w:r w:rsidRPr="00986887">
              <w:br/>
              <w:t>ская</w:t>
            </w:r>
          </w:p>
        </w:tc>
      </w:tr>
      <w:tr w:rsidR="00986887" w:rsidRPr="00986887" w:rsidTr="00685F1C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284" w:right="-205"/>
              <w:jc w:val="center"/>
            </w:pPr>
            <w:r w:rsidRPr="00986887"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346" w:right="26"/>
              <w:jc w:val="center"/>
            </w:pPr>
            <w:r w:rsidRPr="00986887"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  <w:r w:rsidRPr="00986887">
              <w:t>14</w:t>
            </w:r>
          </w:p>
        </w:tc>
      </w:tr>
      <w:tr w:rsidR="00986887" w:rsidRPr="00986887" w:rsidTr="00685F1C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887" w:rsidRPr="00986887" w:rsidRDefault="00986887" w:rsidP="00986887">
            <w:pPr>
              <w:ind w:left="-522" w:right="-205"/>
              <w:jc w:val="center"/>
            </w:pPr>
          </w:p>
        </w:tc>
      </w:tr>
    </w:tbl>
    <w:p w:rsidR="00986887" w:rsidRPr="00986887" w:rsidRDefault="00986887" w:rsidP="00986887">
      <w:pPr>
        <w:spacing w:line="360" w:lineRule="exact"/>
        <w:rPr>
          <w:sz w:val="22"/>
          <w:szCs w:val="22"/>
        </w:rPr>
      </w:pPr>
      <w:r w:rsidRPr="00986887">
        <w:rPr>
          <w:sz w:val="22"/>
          <w:szCs w:val="22"/>
        </w:rPr>
        <w:t>Нераспределенный остаток средств резервного фонда на конец отчетного периода ________________ тыс. руб.</w:t>
      </w:r>
    </w:p>
    <w:p w:rsidR="00986887" w:rsidRPr="00986887" w:rsidRDefault="00986887" w:rsidP="00986887">
      <w:pPr>
        <w:spacing w:line="360" w:lineRule="exact"/>
        <w:rPr>
          <w:rFonts w:eastAsia="Calibri"/>
          <w:sz w:val="24"/>
          <w:szCs w:val="24"/>
          <w:lang w:eastAsia="en-US"/>
        </w:rPr>
        <w:sectPr w:rsidR="00986887" w:rsidRPr="00986887" w:rsidSect="00792CF8">
          <w:pgSz w:w="16838" w:h="11906" w:orient="landscape" w:code="9"/>
          <w:pgMar w:top="993" w:right="363" w:bottom="567" w:left="992" w:header="363" w:footer="680" w:gutter="0"/>
          <w:cols w:space="708"/>
          <w:titlePg/>
          <w:docGrid w:linePitch="381"/>
        </w:sectPr>
      </w:pPr>
      <w:r w:rsidRPr="00986887">
        <w:rPr>
          <w:sz w:val="22"/>
          <w:szCs w:val="22"/>
        </w:rPr>
        <w:t>Ответственный за составление формы ___________________________</w:t>
      </w:r>
    </w:p>
    <w:p w:rsidR="00986887" w:rsidRPr="00986887" w:rsidRDefault="00986887" w:rsidP="00986887">
      <w:pPr>
        <w:widowControl w:val="0"/>
        <w:autoSpaceDE w:val="0"/>
        <w:autoSpaceDN w:val="0"/>
        <w:adjustRightInd w:val="0"/>
        <w:spacing w:line="240" w:lineRule="exact"/>
        <w:ind w:left="11199"/>
        <w:jc w:val="both"/>
        <w:rPr>
          <w:rFonts w:eastAsia="Calibri"/>
          <w:sz w:val="28"/>
          <w:szCs w:val="28"/>
        </w:rPr>
      </w:pPr>
      <w:r w:rsidRPr="00986887">
        <w:rPr>
          <w:rFonts w:eastAsia="Calibri"/>
          <w:sz w:val="28"/>
          <w:szCs w:val="28"/>
        </w:rPr>
        <w:lastRenderedPageBreak/>
        <w:t>РИЛОЖЕНИЕ</w:t>
      </w:r>
    </w:p>
    <w:p w:rsidR="00986887" w:rsidRPr="00986887" w:rsidRDefault="00986887" w:rsidP="00986887">
      <w:pPr>
        <w:widowControl w:val="0"/>
        <w:autoSpaceDE w:val="0"/>
        <w:autoSpaceDN w:val="0"/>
        <w:adjustRightInd w:val="0"/>
        <w:spacing w:line="240" w:lineRule="exact"/>
        <w:ind w:left="11199"/>
        <w:jc w:val="both"/>
        <w:rPr>
          <w:rFonts w:eastAsia="Calibri"/>
          <w:sz w:val="28"/>
          <w:szCs w:val="28"/>
        </w:rPr>
      </w:pPr>
      <w:r w:rsidRPr="00986887">
        <w:rPr>
          <w:rFonts w:eastAsia="Calibri"/>
          <w:sz w:val="28"/>
          <w:szCs w:val="28"/>
        </w:rPr>
        <w:t>к решению</w:t>
      </w:r>
    </w:p>
    <w:sectPr w:rsidR="00986887" w:rsidRPr="00986887" w:rsidSect="00A44226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9DD" w:rsidRDefault="002819DD">
      <w:r>
        <w:separator/>
      </w:r>
    </w:p>
  </w:endnote>
  <w:endnote w:type="continuationSeparator" w:id="0">
    <w:p w:rsidR="002819DD" w:rsidRDefault="0028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D84799">
      <w:rPr>
        <w:noProof/>
        <w:sz w:val="16"/>
        <w:szCs w:val="16"/>
        <w:u w:val="single"/>
      </w:rPr>
      <w:t>27.03.2015 12:03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D84799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D84799">
      <w:rPr>
        <w:noProof/>
        <w:snapToGrid w:val="0"/>
        <w:sz w:val="16"/>
      </w:rPr>
      <w:t>27.03.2015 12:03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D84799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9DD" w:rsidRDefault="002819DD">
      <w:r>
        <w:separator/>
      </w:r>
    </w:p>
  </w:footnote>
  <w:footnote w:type="continuationSeparator" w:id="0">
    <w:p w:rsidR="002819DD" w:rsidRDefault="00281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719466"/>
      <w:docPartObj>
        <w:docPartGallery w:val="Page Numbers (Top of Page)"/>
        <w:docPartUnique/>
      </w:docPartObj>
    </w:sdtPr>
    <w:sdtEndPr/>
    <w:sdtContent>
      <w:p w:rsidR="009603D6" w:rsidRDefault="009603D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799">
          <w:rPr>
            <w:noProof/>
          </w:rPr>
          <w:t>8</w:t>
        </w:r>
        <w:r>
          <w:fldChar w:fldCharType="end"/>
        </w:r>
      </w:p>
    </w:sdtContent>
  </w:sdt>
  <w:p w:rsidR="009603D6" w:rsidRDefault="009603D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09" w:rsidRDefault="00607E0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DR5ressYlPjGbdLyyiYEWpNw+7k=" w:salt="UwSq41aDw8/g/895Z9U/K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2767A"/>
    <w:rsid w:val="00132A50"/>
    <w:rsid w:val="00154D3B"/>
    <w:rsid w:val="001602DD"/>
    <w:rsid w:val="001677E1"/>
    <w:rsid w:val="00170172"/>
    <w:rsid w:val="00170BCA"/>
    <w:rsid w:val="001A62D3"/>
    <w:rsid w:val="001B3789"/>
    <w:rsid w:val="001B4991"/>
    <w:rsid w:val="001B5765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6122"/>
    <w:rsid w:val="00277231"/>
    <w:rsid w:val="002819DD"/>
    <w:rsid w:val="00284905"/>
    <w:rsid w:val="00287D93"/>
    <w:rsid w:val="002924BB"/>
    <w:rsid w:val="002C6299"/>
    <w:rsid w:val="002D0B07"/>
    <w:rsid w:val="002E52E0"/>
    <w:rsid w:val="002F2B47"/>
    <w:rsid w:val="00311B9D"/>
    <w:rsid w:val="00321755"/>
    <w:rsid w:val="00322707"/>
    <w:rsid w:val="003345B2"/>
    <w:rsid w:val="00337CF9"/>
    <w:rsid w:val="00343A1F"/>
    <w:rsid w:val="00351D85"/>
    <w:rsid w:val="00352A44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6F3E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50689"/>
    <w:rsid w:val="00492632"/>
    <w:rsid w:val="00496CF1"/>
    <w:rsid w:val="004A246F"/>
    <w:rsid w:val="004A6D70"/>
    <w:rsid w:val="004C390D"/>
    <w:rsid w:val="00501010"/>
    <w:rsid w:val="005012F5"/>
    <w:rsid w:val="0050376C"/>
    <w:rsid w:val="005050DD"/>
    <w:rsid w:val="00507998"/>
    <w:rsid w:val="00511DC5"/>
    <w:rsid w:val="0051587A"/>
    <w:rsid w:val="0053757A"/>
    <w:rsid w:val="00540735"/>
    <w:rsid w:val="00561294"/>
    <w:rsid w:val="00571EC3"/>
    <w:rsid w:val="00573676"/>
    <w:rsid w:val="00595DE0"/>
    <w:rsid w:val="005B4F0E"/>
    <w:rsid w:val="005B4FD6"/>
    <w:rsid w:val="005C37F4"/>
    <w:rsid w:val="005C3F95"/>
    <w:rsid w:val="005C44D7"/>
    <w:rsid w:val="005D6CC4"/>
    <w:rsid w:val="005E674F"/>
    <w:rsid w:val="005F1108"/>
    <w:rsid w:val="005F1A1F"/>
    <w:rsid w:val="00602E6A"/>
    <w:rsid w:val="00603242"/>
    <w:rsid w:val="006078DD"/>
    <w:rsid w:val="00607E09"/>
    <w:rsid w:val="006117EA"/>
    <w:rsid w:val="00612A85"/>
    <w:rsid w:val="0064032A"/>
    <w:rsid w:val="00645F9F"/>
    <w:rsid w:val="00651081"/>
    <w:rsid w:val="00655B73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2059B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933F7"/>
    <w:rsid w:val="007A29A2"/>
    <w:rsid w:val="007A6499"/>
    <w:rsid w:val="007C1524"/>
    <w:rsid w:val="007C46E8"/>
    <w:rsid w:val="007E49F4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8D310A"/>
    <w:rsid w:val="009379BE"/>
    <w:rsid w:val="00947888"/>
    <w:rsid w:val="00957612"/>
    <w:rsid w:val="009603D6"/>
    <w:rsid w:val="00986887"/>
    <w:rsid w:val="00990301"/>
    <w:rsid w:val="009951A4"/>
    <w:rsid w:val="00996FBA"/>
    <w:rsid w:val="009A7509"/>
    <w:rsid w:val="009C4306"/>
    <w:rsid w:val="009C5541"/>
    <w:rsid w:val="009C6276"/>
    <w:rsid w:val="009C6CA1"/>
    <w:rsid w:val="009E1DC9"/>
    <w:rsid w:val="009E1FC0"/>
    <w:rsid w:val="009E7370"/>
    <w:rsid w:val="009F303B"/>
    <w:rsid w:val="009F73F5"/>
    <w:rsid w:val="00A07FEE"/>
    <w:rsid w:val="00A12D2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90C72"/>
    <w:rsid w:val="00AB300E"/>
    <w:rsid w:val="00AB71B6"/>
    <w:rsid w:val="00AB729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2CE"/>
    <w:rsid w:val="00BA28AD"/>
    <w:rsid w:val="00BB304C"/>
    <w:rsid w:val="00BC4EE7"/>
    <w:rsid w:val="00BD153D"/>
    <w:rsid w:val="00BD6E89"/>
    <w:rsid w:val="00BE1DD8"/>
    <w:rsid w:val="00BE5ACB"/>
    <w:rsid w:val="00BE7931"/>
    <w:rsid w:val="00BF43D9"/>
    <w:rsid w:val="00BF50BC"/>
    <w:rsid w:val="00C074B7"/>
    <w:rsid w:val="00C265F9"/>
    <w:rsid w:val="00C26A7C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B6449"/>
    <w:rsid w:val="00CC5516"/>
    <w:rsid w:val="00CD4CDD"/>
    <w:rsid w:val="00CF0FD7"/>
    <w:rsid w:val="00CF6853"/>
    <w:rsid w:val="00D127DF"/>
    <w:rsid w:val="00D16954"/>
    <w:rsid w:val="00D22ECE"/>
    <w:rsid w:val="00D47BAE"/>
    <w:rsid w:val="00D57318"/>
    <w:rsid w:val="00D60FAF"/>
    <w:rsid w:val="00D62718"/>
    <w:rsid w:val="00D639D0"/>
    <w:rsid w:val="00D665F7"/>
    <w:rsid w:val="00D7236A"/>
    <w:rsid w:val="00D750F3"/>
    <w:rsid w:val="00D84629"/>
    <w:rsid w:val="00D84799"/>
    <w:rsid w:val="00D95B1D"/>
    <w:rsid w:val="00DB0D5B"/>
    <w:rsid w:val="00DB3FE4"/>
    <w:rsid w:val="00DB59FB"/>
    <w:rsid w:val="00DC1130"/>
    <w:rsid w:val="00DD2829"/>
    <w:rsid w:val="00DD2E1F"/>
    <w:rsid w:val="00DE0FC7"/>
    <w:rsid w:val="00DF0364"/>
    <w:rsid w:val="00DF55C7"/>
    <w:rsid w:val="00DF7B8E"/>
    <w:rsid w:val="00E05278"/>
    <w:rsid w:val="00E201A4"/>
    <w:rsid w:val="00E2078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52199"/>
    <w:rsid w:val="00F61A49"/>
    <w:rsid w:val="00F675D1"/>
    <w:rsid w:val="00F7787B"/>
    <w:rsid w:val="00F847E2"/>
    <w:rsid w:val="00FB01F6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5Exact">
    <w:name w:val="Основной текст (5) Exact"/>
    <w:link w:val="5"/>
    <w:rsid w:val="00DB0D5B"/>
    <w:rPr>
      <w:rFonts w:ascii="Century Schoolbook" w:eastAsia="Century Schoolbook" w:hAnsi="Century Schoolbook" w:cs="Century Schoolbook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23"/>
    <w:rsid w:val="00DB0D5B"/>
    <w:rPr>
      <w:sz w:val="26"/>
      <w:szCs w:val="26"/>
      <w:shd w:val="clear" w:color="auto" w:fill="FFFFFF"/>
    </w:rPr>
  </w:style>
  <w:style w:type="character" w:customStyle="1" w:styleId="11">
    <w:name w:val="Основной текст1"/>
    <w:rsid w:val="00DB0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DB0D5B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5"/>
      <w:sz w:val="26"/>
      <w:szCs w:val="26"/>
    </w:rPr>
  </w:style>
  <w:style w:type="paragraph" w:customStyle="1" w:styleId="23">
    <w:name w:val="Основной текст2"/>
    <w:basedOn w:val="a"/>
    <w:link w:val="af4"/>
    <w:rsid w:val="00DB0D5B"/>
    <w:pPr>
      <w:widowControl w:val="0"/>
      <w:shd w:val="clear" w:color="auto" w:fill="FFFFFF"/>
      <w:spacing w:after="360" w:line="355" w:lineRule="exact"/>
      <w:jc w:val="center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5Exact">
    <w:name w:val="Основной текст (5) Exact"/>
    <w:link w:val="5"/>
    <w:rsid w:val="00DB0D5B"/>
    <w:rPr>
      <w:rFonts w:ascii="Century Schoolbook" w:eastAsia="Century Schoolbook" w:hAnsi="Century Schoolbook" w:cs="Century Schoolbook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23"/>
    <w:rsid w:val="00DB0D5B"/>
    <w:rPr>
      <w:sz w:val="26"/>
      <w:szCs w:val="26"/>
      <w:shd w:val="clear" w:color="auto" w:fill="FFFFFF"/>
    </w:rPr>
  </w:style>
  <w:style w:type="character" w:customStyle="1" w:styleId="11">
    <w:name w:val="Основной текст1"/>
    <w:rsid w:val="00DB0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DB0D5B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5"/>
      <w:sz w:val="26"/>
      <w:szCs w:val="26"/>
    </w:rPr>
  </w:style>
  <w:style w:type="paragraph" w:customStyle="1" w:styleId="23">
    <w:name w:val="Основной текст2"/>
    <w:basedOn w:val="a"/>
    <w:link w:val="af4"/>
    <w:rsid w:val="00DB0D5B"/>
    <w:pPr>
      <w:widowControl w:val="0"/>
      <w:shd w:val="clear" w:color="auto" w:fill="FFFFFF"/>
      <w:spacing w:after="360" w:line="355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ACB36-572A-43C3-9B20-A05D05F9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2069</Words>
  <Characters>14793</Characters>
  <Application>Microsoft Office Word</Application>
  <DocSecurity>8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46</cp:revision>
  <cp:lastPrinted>2015-03-27T07:03:00Z</cp:lastPrinted>
  <dcterms:created xsi:type="dcterms:W3CDTF">2015-03-18T05:33:00Z</dcterms:created>
  <dcterms:modified xsi:type="dcterms:W3CDTF">2015-03-27T07:04:00Z</dcterms:modified>
</cp:coreProperties>
</file>